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B171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sz w:val="48"/>
          <w:szCs w:val="56"/>
          <w:lang w:val="en-US" w:eastAsia="zh-CN"/>
        </w:rPr>
      </w:pPr>
      <w:r>
        <w:rPr>
          <w:rFonts w:hint="eastAsia" w:ascii="仿宋" w:hAnsi="仿宋" w:eastAsia="仿宋" w:cs="仿宋"/>
          <w:b/>
          <w:bCs/>
          <w:sz w:val="48"/>
          <w:szCs w:val="56"/>
          <w:lang w:val="en-US" w:eastAsia="zh-CN"/>
        </w:rPr>
        <w:t>开封智慧健康职业学院</w:t>
      </w:r>
    </w:p>
    <w:p w14:paraId="054A8158">
      <w:pPr>
        <w:jc w:val="center"/>
        <w:rPr>
          <w:rFonts w:hint="eastAsia" w:ascii="仿宋" w:hAnsi="仿宋" w:eastAsia="仿宋" w:cs="仿宋"/>
          <w:b/>
          <w:bCs/>
          <w:sz w:val="40"/>
          <w:szCs w:val="48"/>
          <w:lang w:val="en-US" w:eastAsia="zh-CN"/>
        </w:rPr>
      </w:pPr>
      <w:r>
        <w:rPr>
          <w:rFonts w:hint="default" w:ascii="Times New Roman" w:hAnsi="Times New Roman" w:eastAsia="仿宋" w:cs="Times New Roman"/>
          <w:b/>
          <w:bCs/>
          <w:sz w:val="40"/>
          <w:szCs w:val="48"/>
          <w:lang w:val="en-US" w:eastAsia="zh-CN"/>
        </w:rPr>
        <w:t>2026</w:t>
      </w:r>
      <w:r>
        <w:rPr>
          <w:rFonts w:hint="eastAsia" w:ascii="仿宋" w:hAnsi="仿宋" w:eastAsia="仿宋" w:cs="仿宋"/>
          <w:b/>
          <w:bCs/>
          <w:sz w:val="40"/>
          <w:szCs w:val="48"/>
          <w:lang w:val="en-US" w:eastAsia="zh-CN"/>
        </w:rPr>
        <w:t>年度校本课题申报指南</w:t>
      </w:r>
    </w:p>
    <w:p w14:paraId="1DDE44FA">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人文社会科学类课题</w:t>
      </w:r>
    </w:p>
    <w:p w14:paraId="0DC237B3">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“智慧健康”背景下高职学生职业心理素养培育的实践研究</w:t>
      </w:r>
    </w:p>
    <w:p w14:paraId="29481DB8">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乐以载道，润心育人—公共音乐鉴赏课与高校思想政治教育融合路径研究</w:t>
      </w:r>
    </w:p>
    <w:p w14:paraId="318A2556">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“文旅 + 康养”视角下开封民宿适老化改造的标准制定与人才培养路径研究</w:t>
      </w:r>
    </w:p>
    <w:p w14:paraId="170FAAD4">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智慧养老服务在提升老年人生活质量中的关键作用</w:t>
      </w:r>
    </w:p>
    <w:p w14:paraId="6533AE9D">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人工智能在养老机构中的应用现状与发展对策研究</w:t>
      </w:r>
    </w:p>
    <w:p w14:paraId="73BB540A">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人口老龄化背景下河南省实施智慧康养服务有效路径分析</w:t>
      </w:r>
    </w:p>
    <w:p w14:paraId="2D321F48">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高职智慧健康养老服务与管理专业“认知-认同-热爱”课程模式构建与实践研究</w:t>
      </w:r>
    </w:p>
    <w:p w14:paraId="14C81C27">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“银发经济”浪潮下高职学生专业选择影响因素与引导策略研究</w:t>
      </w:r>
    </w:p>
    <w:p w14:paraId="4EAB1B53">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AI赋能下高校图书馆地方文献的整理开发与推广研究</w:t>
      </w:r>
    </w:p>
    <w:p w14:paraId="57B8A924">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新办高职院校“双师型”教师队伍培养路径研究</w:t>
      </w:r>
    </w:p>
    <w:p w14:paraId="75863814">
      <w:pPr>
        <w:numPr>
          <w:ilvl w:val="0"/>
          <w:numId w:val="2"/>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新质生产力背景下职业教育“五金”建设路径探讨</w:t>
      </w:r>
    </w:p>
    <w:p w14:paraId="34C96CC7">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教育教学改革类课题</w:t>
      </w:r>
    </w:p>
    <w:p w14:paraId="22EDEB09">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智慧健康视角下高职英语阅读课程与专业课程融合路径研究</w:t>
      </w:r>
    </w:p>
    <w:p w14:paraId="40F18F7C">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“岗前体能储备”理念下高职机电专业特色体育模块课程开发研究</w:t>
      </w:r>
    </w:p>
    <w:p w14:paraId="1A905AD7">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八段锦“学-知-用-创”一体化教学模式构建与实践探索</w:t>
      </w:r>
    </w:p>
    <w:p w14:paraId="709829C1">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智慧教育背景下高职院校体育教学模式改革探究</w:t>
      </w:r>
    </w:p>
    <w:p w14:paraId="7C9BB672">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高职应用文写作“课赛融合”教学模式的实践研究</w:t>
      </w:r>
    </w:p>
    <w:p w14:paraId="2EF61C53">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面向智能机电领域的《高等数学》跨学科项目化教学改革与实践</w:t>
      </w:r>
    </w:p>
    <w:p w14:paraId="2013BE26">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基于产教融合的智能制造专业“岗课赛证”一体化教学模式研究</w:t>
      </w:r>
    </w:p>
    <w:p w14:paraId="17AD5434">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“智慧健康+智能制造”跨领域实训课程体系构建研究</w:t>
      </w:r>
    </w:p>
    <w:p w14:paraId="63AB12E4">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面向智能制造专业的虚拟仿真实训资源开发与应用研究</w:t>
      </w:r>
    </w:p>
    <w:p w14:paraId="1206FBF2">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基于多传感器融合的人体急救训练动态指示与自动评估系统开发及教学应用研究</w:t>
      </w:r>
    </w:p>
    <w:p w14:paraId="38C2994D">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“00后”高职生学习特点、动力激发与学业帮扶策略实证研究</w:t>
      </w:r>
    </w:p>
    <w:p w14:paraId="0FCFBBA1">
      <w:pPr>
        <w:numPr>
          <w:ilvl w:val="0"/>
          <w:numId w:val="3"/>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大数据视角下高职学生学习行为分析与精准学业预警机制构建</w:t>
      </w:r>
    </w:p>
    <w:p w14:paraId="770D8A61">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自然科学类课题</w:t>
      </w:r>
    </w:p>
    <w:p w14:paraId="6C4B8927">
      <w:pPr>
        <w:numPr>
          <w:ilvl w:val="0"/>
          <w:numId w:val="4"/>
        </w:numPr>
        <w:ind w:left="0" w:leftChars="0" w:firstLine="40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高光谱图像混合像元分解技术研究</w:t>
      </w:r>
    </w:p>
    <w:p w14:paraId="0D768B2B">
      <w:pPr>
        <w:numPr>
          <w:numId w:val="0"/>
        </w:numPr>
        <w:ind w:left="400" w:leftChars="0"/>
        <w:jc w:val="left"/>
        <w:rPr>
          <w:rFonts w:hint="eastAsia" w:ascii="仿宋" w:hAnsi="仿宋" w:eastAsia="仿宋" w:cs="仿宋"/>
          <w:b w:val="0"/>
          <w:bCs w:val="0"/>
          <w:sz w:val="28"/>
          <w:szCs w:val="28"/>
          <w:lang w:val="en-US" w:eastAsia="zh-CN"/>
        </w:rPr>
      </w:pPr>
    </w:p>
    <w:p w14:paraId="3BAE74E9">
      <w:pPr>
        <w:numPr>
          <w:numId w:val="0"/>
        </w:numPr>
        <w:jc w:val="left"/>
        <w:rPr>
          <w:rFonts w:hint="default" w:ascii="仿宋" w:hAnsi="仿宋" w:eastAsia="仿宋" w:cs="仿宋"/>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7BF1"/>
    <w:multiLevelType w:val="singleLevel"/>
    <w:tmpl w:val="9A077BF1"/>
    <w:lvl w:ilvl="0" w:tentative="0">
      <w:start w:val="1"/>
      <w:numFmt w:val="decimal"/>
      <w:suff w:val="nothing"/>
      <w:lvlText w:val="%1．"/>
      <w:lvlJc w:val="left"/>
      <w:pPr>
        <w:ind w:left="0" w:firstLine="400"/>
      </w:pPr>
      <w:rPr>
        <w:rFonts w:hint="default"/>
      </w:rPr>
    </w:lvl>
  </w:abstractNum>
  <w:abstractNum w:abstractNumId="1">
    <w:nsid w:val="AB2A8C00"/>
    <w:multiLevelType w:val="singleLevel"/>
    <w:tmpl w:val="AB2A8C00"/>
    <w:lvl w:ilvl="0" w:tentative="0">
      <w:start w:val="1"/>
      <w:numFmt w:val="decimal"/>
      <w:suff w:val="nothing"/>
      <w:lvlText w:val="%1．"/>
      <w:lvlJc w:val="left"/>
      <w:pPr>
        <w:ind w:left="0" w:firstLine="400"/>
      </w:pPr>
      <w:rPr>
        <w:rFonts w:hint="default"/>
      </w:rPr>
    </w:lvl>
  </w:abstractNum>
  <w:abstractNum w:abstractNumId="2">
    <w:nsid w:val="2D8C58AA"/>
    <w:multiLevelType w:val="singleLevel"/>
    <w:tmpl w:val="2D8C58AA"/>
    <w:lvl w:ilvl="0" w:tentative="0">
      <w:start w:val="1"/>
      <w:numFmt w:val="chineseCounting"/>
      <w:suff w:val="nothing"/>
      <w:lvlText w:val="%1、"/>
      <w:lvlJc w:val="left"/>
      <w:rPr>
        <w:rFonts w:hint="eastAsia"/>
      </w:rPr>
    </w:lvl>
  </w:abstractNum>
  <w:abstractNum w:abstractNumId="3">
    <w:nsid w:val="4C8E29BD"/>
    <w:multiLevelType w:val="singleLevel"/>
    <w:tmpl w:val="4C8E29BD"/>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42CAD"/>
    <w:rsid w:val="7514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2025-12-17T01:47:00Z</dcterms:created>
  <dc:creator>Boᴗo</dc:creator>
  <cp:lastModifiedBy>Boᴗo</cp:lastModifiedBy>
  <dcterms:modified xsi:type="dcterms:W3CDTF">2025-12-17T02:02:32Z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885FAE81C25D433E8036D5B252C88D04_11</vt:lpwstr>
  </property>
  <property fmtid="{D5CDD505-2E9C-101B-9397-08002B2CF9AE}" pid="4" name="KSOTemplateDocerSaveRecord">
    <vt:lpwstr>eyJoZGlkIjoiYTM5OGJjNDI3NTk0YzE2NjZmMDVlOWYwMjhhZGMxMDkiLCJ1c2VySWQiOiIxNzM3NDM1MTUyIn0=</vt:lpwstr>
  </property>
</Properties>
</file>