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F29EF">
      <w:pPr>
        <w:spacing w:before="100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04F18458">
      <w:pPr>
        <w:spacing w:line="271" w:lineRule="auto"/>
        <w:rPr>
          <w:rFonts w:ascii="Arial"/>
          <w:sz w:val="21"/>
        </w:rPr>
      </w:pPr>
    </w:p>
    <w:p w14:paraId="62157EDF">
      <w:pPr>
        <w:spacing w:line="272" w:lineRule="auto"/>
        <w:rPr>
          <w:rFonts w:ascii="Arial"/>
          <w:sz w:val="21"/>
        </w:rPr>
      </w:pPr>
    </w:p>
    <w:p w14:paraId="6C9D5C99">
      <w:pPr>
        <w:spacing w:before="166" w:line="241" w:lineRule="auto"/>
        <w:ind w:left="93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 年河南省职业教育教学改革研究</w:t>
      </w:r>
    </w:p>
    <w:p w14:paraId="286C22B2">
      <w:pPr>
        <w:spacing w:line="234" w:lineRule="auto"/>
        <w:ind w:left="2539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与实践项目选题指南</w:t>
      </w:r>
    </w:p>
    <w:p w14:paraId="17069E26">
      <w:pPr>
        <w:spacing w:line="291" w:lineRule="auto"/>
        <w:rPr>
          <w:rFonts w:ascii="Arial"/>
          <w:sz w:val="21"/>
        </w:rPr>
      </w:pPr>
    </w:p>
    <w:p w14:paraId="56AC81A1">
      <w:pPr>
        <w:spacing w:line="291" w:lineRule="auto"/>
        <w:rPr>
          <w:rFonts w:ascii="Arial"/>
          <w:sz w:val="21"/>
        </w:rPr>
      </w:pPr>
    </w:p>
    <w:p w14:paraId="1F173EFC">
      <w:pPr>
        <w:pStyle w:val="2"/>
        <w:spacing w:before="101" w:line="349" w:lineRule="auto"/>
        <w:ind w:firstLine="636"/>
        <w:jc w:val="both"/>
      </w:pPr>
      <w:r>
        <w:rPr>
          <w:spacing w:val="19"/>
        </w:rPr>
        <w:t>《2025</w:t>
      </w:r>
      <w:r>
        <w:rPr>
          <w:spacing w:val="-43"/>
        </w:rPr>
        <w:t xml:space="preserve"> </w:t>
      </w:r>
      <w:r>
        <w:rPr>
          <w:spacing w:val="19"/>
        </w:rPr>
        <w:t>年河南省职业教育教学改革研究与</w:t>
      </w:r>
      <w:r>
        <w:rPr>
          <w:spacing w:val="18"/>
        </w:rPr>
        <w:t>实践项目选题指</w:t>
      </w:r>
      <w:r>
        <w:t xml:space="preserve"> </w:t>
      </w:r>
      <w:r>
        <w:rPr>
          <w:spacing w:val="9"/>
        </w:rPr>
        <w:t>南》（以下简称“选题指南”）为参考研究方向和范围，</w:t>
      </w:r>
      <w:r>
        <w:rPr>
          <w:spacing w:val="-78"/>
        </w:rPr>
        <w:t xml:space="preserve"> </w:t>
      </w:r>
      <w:r>
        <w:rPr>
          <w:spacing w:val="8"/>
        </w:rPr>
        <w:t>申报者</w:t>
      </w:r>
      <w:r>
        <w:t xml:space="preserve"> </w:t>
      </w:r>
      <w:r>
        <w:rPr>
          <w:spacing w:val="12"/>
        </w:rPr>
        <w:t>应围绕河南省现代职业教育体系改革和职业教育教</w:t>
      </w:r>
      <w:r>
        <w:rPr>
          <w:spacing w:val="11"/>
        </w:rPr>
        <w:t>学改革实践中</w:t>
      </w:r>
      <w:r>
        <w:t xml:space="preserve"> </w:t>
      </w:r>
      <w:r>
        <w:rPr>
          <w:spacing w:val="12"/>
        </w:rPr>
        <w:t>的热点、难点问题，确定具体研究方向和内容。对</w:t>
      </w:r>
      <w:r>
        <w:rPr>
          <w:spacing w:val="11"/>
        </w:rPr>
        <w:t>选题指南未涉</w:t>
      </w:r>
      <w:r>
        <w:t xml:space="preserve"> </w:t>
      </w:r>
      <w:r>
        <w:rPr>
          <w:spacing w:val="3"/>
        </w:rPr>
        <w:t>及的范围，</w:t>
      </w:r>
      <w:r>
        <w:rPr>
          <w:spacing w:val="-50"/>
        </w:rPr>
        <w:t xml:space="preserve"> </w:t>
      </w:r>
      <w:r>
        <w:rPr>
          <w:spacing w:val="3"/>
        </w:rPr>
        <w:t>申报者可根据需要自行选题。</w:t>
      </w:r>
    </w:p>
    <w:p w14:paraId="2B6DD7DF">
      <w:pPr>
        <w:spacing w:before="2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一、重大课题和重点课题</w:t>
      </w:r>
    </w:p>
    <w:p w14:paraId="6A9FAEE2">
      <w:pPr>
        <w:pStyle w:val="2"/>
        <w:spacing w:before="209" w:line="306" w:lineRule="auto"/>
        <w:ind w:left="5" w:right="1" w:firstLine="659"/>
      </w:pPr>
      <w:r>
        <w:rPr>
          <w:spacing w:val="10"/>
        </w:rPr>
        <w:t>1.职业教育服务国家重大发展战略（黄河流域生态保护和高</w:t>
      </w:r>
      <w:r>
        <w:rPr>
          <w:spacing w:val="14"/>
        </w:rPr>
        <w:t xml:space="preserve"> </w:t>
      </w:r>
      <w:r>
        <w:rPr>
          <w:spacing w:val="10"/>
        </w:rPr>
        <w:t>质量发展国家重大战略、中部地区崛起、乡村振兴战略、</w:t>
      </w:r>
      <w:r>
        <w:rPr>
          <w:spacing w:val="-116"/>
        </w:rPr>
        <w:t xml:space="preserve"> </w:t>
      </w:r>
      <w:r>
        <w:rPr>
          <w:spacing w:val="10"/>
        </w:rPr>
        <w:t>“一带</w:t>
      </w:r>
      <w:r>
        <w:t xml:space="preserve"> </w:t>
      </w:r>
      <w:r>
        <w:rPr>
          <w:spacing w:val="8"/>
        </w:rPr>
        <w:t>一路”战略等）研究与实践</w:t>
      </w:r>
    </w:p>
    <w:p w14:paraId="4544A073">
      <w:pPr>
        <w:pStyle w:val="2"/>
        <w:spacing w:before="216" w:line="285" w:lineRule="auto"/>
        <w:ind w:left="18" w:right="1" w:firstLine="638"/>
      </w:pPr>
      <w:r>
        <w:rPr>
          <w:spacing w:val="11"/>
        </w:rPr>
        <w:t>2.职业教育元研究（基本原理、教育政策、本</w:t>
      </w:r>
      <w:r>
        <w:rPr>
          <w:spacing w:val="10"/>
        </w:rPr>
        <w:t>质与类型定位</w:t>
      </w:r>
      <w:r>
        <w:t xml:space="preserve"> </w:t>
      </w:r>
      <w:r>
        <w:rPr>
          <w:spacing w:val="1"/>
        </w:rPr>
        <w:t>等研究）</w:t>
      </w:r>
    </w:p>
    <w:p w14:paraId="65F5B3AF">
      <w:pPr>
        <w:pStyle w:val="2"/>
        <w:spacing w:before="218" w:line="219" w:lineRule="auto"/>
        <w:ind w:left="669"/>
      </w:pPr>
      <w:r>
        <w:rPr>
          <w:spacing w:val="7"/>
        </w:rPr>
        <w:t>3.人口变化与职业教育资源配置研究</w:t>
      </w:r>
    </w:p>
    <w:p w14:paraId="71734E4C">
      <w:pPr>
        <w:pStyle w:val="2"/>
        <w:spacing w:before="220" w:line="219" w:lineRule="auto"/>
        <w:ind w:left="655"/>
      </w:pPr>
      <w:r>
        <w:rPr>
          <w:spacing w:val="7"/>
        </w:rPr>
        <w:t>4.职业教育赋能新质生产力研究</w:t>
      </w:r>
    </w:p>
    <w:p w14:paraId="14BBE624">
      <w:pPr>
        <w:pStyle w:val="2"/>
        <w:spacing w:before="220" w:line="219" w:lineRule="auto"/>
        <w:ind w:left="660"/>
      </w:pPr>
      <w:r>
        <w:rPr>
          <w:spacing w:val="8"/>
        </w:rPr>
        <w:t>5.国际化背景下职业教育可持续发展路径研究</w:t>
      </w:r>
    </w:p>
    <w:p w14:paraId="006D073B">
      <w:pPr>
        <w:pStyle w:val="2"/>
        <w:spacing w:before="218" w:line="219" w:lineRule="auto"/>
        <w:ind w:left="659"/>
      </w:pPr>
      <w:r>
        <w:rPr>
          <w:spacing w:val="8"/>
        </w:rPr>
        <w:t>6.区域（省/市/县）产教联合体建设及其运行机制研究</w:t>
      </w:r>
    </w:p>
    <w:p w14:paraId="5290B4C2">
      <w:pPr>
        <w:pStyle w:val="2"/>
        <w:spacing w:before="220" w:line="219" w:lineRule="auto"/>
        <w:ind w:right="1"/>
        <w:jc w:val="right"/>
      </w:pPr>
      <w:r>
        <w:rPr>
          <w:spacing w:val="11"/>
        </w:rPr>
        <w:t>7.职业教育高质量产教融合发展研究区域</w:t>
      </w:r>
      <w:r>
        <w:rPr>
          <w:spacing w:val="10"/>
        </w:rPr>
        <w:t>高等职业教育发展</w:t>
      </w:r>
    </w:p>
    <w:p w14:paraId="72DE6792">
      <w:pPr>
        <w:spacing w:line="219" w:lineRule="auto"/>
        <w:sectPr>
          <w:footerReference r:id="rId5" w:type="default"/>
          <w:pgSz w:w="11906" w:h="16838"/>
          <w:pgMar w:top="1431" w:right="1354" w:bottom="1975" w:left="1539" w:header="0" w:footer="1585" w:gutter="0"/>
          <w:cols w:space="720" w:num="1"/>
        </w:sectPr>
      </w:pPr>
    </w:p>
    <w:p w14:paraId="1629F822">
      <w:pPr>
        <w:spacing w:line="247" w:lineRule="auto"/>
        <w:rPr>
          <w:rFonts w:ascii="Arial"/>
          <w:sz w:val="21"/>
        </w:rPr>
      </w:pPr>
    </w:p>
    <w:p w14:paraId="7C23716E">
      <w:pPr>
        <w:pStyle w:val="2"/>
        <w:spacing w:before="101" w:line="219" w:lineRule="auto"/>
      </w:pPr>
      <w:r>
        <w:rPr>
          <w:spacing w:val="5"/>
        </w:rPr>
        <w:t>样态研究</w:t>
      </w:r>
    </w:p>
    <w:p w14:paraId="38EEA55B">
      <w:pPr>
        <w:pStyle w:val="2"/>
        <w:spacing w:before="217" w:line="220" w:lineRule="auto"/>
        <w:ind w:left="651"/>
      </w:pPr>
      <w:r>
        <w:rPr>
          <w:spacing w:val="8"/>
        </w:rPr>
        <w:t>8.河南省中等职业学校发展现状与对策研究</w:t>
      </w:r>
    </w:p>
    <w:p w14:paraId="6253DFB9">
      <w:pPr>
        <w:pStyle w:val="2"/>
        <w:spacing w:before="219" w:line="219" w:lineRule="auto"/>
        <w:ind w:left="651"/>
      </w:pPr>
      <w:r>
        <w:rPr>
          <w:spacing w:val="7"/>
        </w:rPr>
        <w:t>9.河南省高职新双高建设研究</w:t>
      </w:r>
    </w:p>
    <w:p w14:paraId="5C9F74CB">
      <w:pPr>
        <w:pStyle w:val="2"/>
        <w:spacing w:before="220" w:line="219" w:lineRule="auto"/>
        <w:ind w:left="656"/>
      </w:pPr>
      <w:r>
        <w:rPr>
          <w:spacing w:val="6"/>
        </w:rPr>
        <w:t>10.河南省中职优质校建设研究</w:t>
      </w:r>
    </w:p>
    <w:p w14:paraId="46B5803A">
      <w:pPr>
        <w:pStyle w:val="2"/>
        <w:spacing w:before="217" w:line="219" w:lineRule="auto"/>
        <w:ind w:left="656"/>
      </w:pPr>
      <w:r>
        <w:rPr>
          <w:spacing w:val="7"/>
        </w:rPr>
        <w:t>11.河南省职教本科培育与建设研究</w:t>
      </w:r>
    </w:p>
    <w:p w14:paraId="3D765D96">
      <w:pPr>
        <w:pStyle w:val="2"/>
        <w:spacing w:before="220" w:line="219" w:lineRule="auto"/>
        <w:ind w:left="656"/>
      </w:pPr>
      <w:r>
        <w:rPr>
          <w:spacing w:val="7"/>
        </w:rPr>
        <w:t>12.河南省职业教育中高职协同发展研究</w:t>
      </w:r>
    </w:p>
    <w:p w14:paraId="1BB7C651">
      <w:pPr>
        <w:pStyle w:val="2"/>
        <w:spacing w:before="217" w:line="219" w:lineRule="auto"/>
        <w:ind w:left="656"/>
      </w:pPr>
      <w:r>
        <w:rPr>
          <w:spacing w:val="7"/>
        </w:rPr>
        <w:t>13.河南省职业教育“五金建设”研究</w:t>
      </w:r>
    </w:p>
    <w:p w14:paraId="50839692">
      <w:pPr>
        <w:pStyle w:val="2"/>
        <w:spacing w:before="220" w:line="219" w:lineRule="auto"/>
        <w:ind w:left="656"/>
      </w:pPr>
      <w:r>
        <w:rPr>
          <w:spacing w:val="7"/>
        </w:rPr>
        <w:t>14.中高职贯通培养教学标准研究</w:t>
      </w:r>
    </w:p>
    <w:p w14:paraId="450E122A">
      <w:pPr>
        <w:pStyle w:val="2"/>
        <w:spacing w:before="220" w:line="219" w:lineRule="auto"/>
        <w:ind w:left="656"/>
      </w:pPr>
      <w:r>
        <w:rPr>
          <w:spacing w:val="7"/>
        </w:rPr>
        <w:t>15.河南省职业教育校企合作绩效研究</w:t>
      </w:r>
    </w:p>
    <w:p w14:paraId="2B17355A">
      <w:pPr>
        <w:pStyle w:val="2"/>
        <w:spacing w:before="218" w:line="219" w:lineRule="auto"/>
        <w:ind w:left="656"/>
      </w:pPr>
      <w:r>
        <w:rPr>
          <w:spacing w:val="7"/>
        </w:rPr>
        <w:t>16.河南省职教出海发展趋势及策略研究</w:t>
      </w:r>
    </w:p>
    <w:p w14:paraId="6787A733">
      <w:pPr>
        <w:pStyle w:val="2"/>
        <w:spacing w:before="220" w:line="219" w:lineRule="auto"/>
        <w:ind w:left="656"/>
      </w:pPr>
      <w:r>
        <w:rPr>
          <w:spacing w:val="7"/>
        </w:rPr>
        <w:t>17.开放型区域产教融合实践中心建设研究</w:t>
      </w:r>
    </w:p>
    <w:p w14:paraId="545118C4">
      <w:pPr>
        <w:pStyle w:val="2"/>
        <w:spacing w:before="218" w:line="219" w:lineRule="auto"/>
        <w:ind w:left="656"/>
      </w:pPr>
      <w:r>
        <w:rPr>
          <w:spacing w:val="7"/>
        </w:rPr>
        <w:t>18.职业学校专业结构与产业结构优化匹配研究</w:t>
      </w:r>
    </w:p>
    <w:p w14:paraId="095AF41A">
      <w:pPr>
        <w:pStyle w:val="2"/>
        <w:spacing w:before="220" w:line="219" w:lineRule="auto"/>
        <w:ind w:left="656"/>
      </w:pPr>
      <w:r>
        <w:rPr>
          <w:spacing w:val="8"/>
        </w:rPr>
        <w:t>19.河南省职业教育结构与产业结构优化</w:t>
      </w:r>
      <w:r>
        <w:rPr>
          <w:spacing w:val="7"/>
        </w:rPr>
        <w:t>匹配研究</w:t>
      </w:r>
    </w:p>
    <w:p w14:paraId="32D125B5">
      <w:pPr>
        <w:pStyle w:val="2"/>
        <w:spacing w:before="221" w:line="219" w:lineRule="auto"/>
        <w:ind w:left="649"/>
      </w:pPr>
      <w:r>
        <w:rPr>
          <w:spacing w:val="8"/>
        </w:rPr>
        <w:t>20.职业教育实施科教融汇的策略与路径研究</w:t>
      </w:r>
    </w:p>
    <w:p w14:paraId="61AAD7A5">
      <w:pPr>
        <w:pStyle w:val="2"/>
        <w:spacing w:before="218" w:line="219" w:lineRule="auto"/>
        <w:ind w:left="649"/>
      </w:pPr>
      <w:r>
        <w:rPr>
          <w:spacing w:val="8"/>
        </w:rPr>
        <w:t>21.高等职业学校服务科技成果转化工作研究</w:t>
      </w:r>
    </w:p>
    <w:p w14:paraId="00EC82AE">
      <w:pPr>
        <w:pStyle w:val="2"/>
        <w:spacing w:before="220" w:line="219" w:lineRule="auto"/>
        <w:ind w:left="649"/>
      </w:pPr>
      <w:r>
        <w:rPr>
          <w:spacing w:val="7"/>
        </w:rPr>
        <w:t>22.职业学校教师梯级成长路径研究</w:t>
      </w:r>
    </w:p>
    <w:p w14:paraId="4EE8B095">
      <w:pPr>
        <w:pStyle w:val="2"/>
        <w:spacing w:before="218" w:line="220" w:lineRule="auto"/>
        <w:ind w:left="649"/>
      </w:pPr>
      <w:r>
        <w:rPr>
          <w:spacing w:val="7"/>
        </w:rPr>
        <w:t>23.职业学校办学质量评价方法和技术研究</w:t>
      </w:r>
    </w:p>
    <w:p w14:paraId="1C5E9552">
      <w:pPr>
        <w:pStyle w:val="2"/>
        <w:spacing w:before="219" w:line="219" w:lineRule="auto"/>
        <w:ind w:left="649"/>
      </w:pPr>
      <w:r>
        <w:rPr>
          <w:spacing w:val="7"/>
        </w:rPr>
        <w:t>24.职业学校治理体系与治理能力建设研究</w:t>
      </w:r>
    </w:p>
    <w:p w14:paraId="76591E57">
      <w:pPr>
        <w:pStyle w:val="2"/>
        <w:spacing w:before="217" w:line="219" w:lineRule="auto"/>
        <w:ind w:left="649"/>
      </w:pPr>
      <w:r>
        <w:rPr>
          <w:spacing w:val="7"/>
        </w:rPr>
        <w:t>25.职业教育高水平办学能力提升研究</w:t>
      </w:r>
    </w:p>
    <w:p w14:paraId="14F5A5F1">
      <w:pPr>
        <w:pStyle w:val="2"/>
        <w:spacing w:before="221" w:line="219" w:lineRule="auto"/>
        <w:ind w:left="649"/>
      </w:pPr>
      <w:r>
        <w:rPr>
          <w:spacing w:val="7"/>
        </w:rPr>
        <w:t>26.职业教育专业知识体系构建研究</w:t>
      </w:r>
    </w:p>
    <w:p w14:paraId="31812FF2">
      <w:pPr>
        <w:pStyle w:val="2"/>
        <w:spacing w:before="220" w:line="219" w:lineRule="auto"/>
        <w:ind w:left="649"/>
      </w:pPr>
      <w:r>
        <w:rPr>
          <w:spacing w:val="7"/>
        </w:rPr>
        <w:t>27.职业教育信息化赋能研究与实践</w:t>
      </w:r>
    </w:p>
    <w:p w14:paraId="5ECAB142">
      <w:pPr>
        <w:pStyle w:val="2"/>
        <w:spacing w:before="218" w:line="219" w:lineRule="auto"/>
        <w:ind w:left="649"/>
      </w:pPr>
      <w:r>
        <w:rPr>
          <w:spacing w:val="7"/>
        </w:rPr>
        <w:t>28.职业教育数字化教材建设与应用研究</w:t>
      </w:r>
    </w:p>
    <w:p w14:paraId="3A34F6AC">
      <w:pPr>
        <w:spacing w:line="219" w:lineRule="auto"/>
        <w:sectPr>
          <w:footerReference r:id="rId6" w:type="default"/>
          <w:pgSz w:w="11906" w:h="16838"/>
          <w:pgMar w:top="1431" w:right="1785" w:bottom="1975" w:left="1547" w:header="0" w:footer="1585" w:gutter="0"/>
          <w:cols w:space="720" w:num="1"/>
        </w:sectPr>
      </w:pPr>
    </w:p>
    <w:p w14:paraId="4A1C0CC9">
      <w:pPr>
        <w:spacing w:line="247" w:lineRule="auto"/>
        <w:rPr>
          <w:rFonts w:ascii="Arial"/>
          <w:sz w:val="21"/>
        </w:rPr>
      </w:pPr>
    </w:p>
    <w:p w14:paraId="5EFBF2AB">
      <w:pPr>
        <w:pStyle w:val="2"/>
        <w:spacing w:before="101" w:line="219" w:lineRule="auto"/>
        <w:ind w:left="650"/>
      </w:pPr>
      <w:r>
        <w:rPr>
          <w:spacing w:val="8"/>
        </w:rPr>
        <w:t>29.职业教育产业学院建设及人才培养模式研究与实践</w:t>
      </w:r>
    </w:p>
    <w:p w14:paraId="003AB15C">
      <w:pPr>
        <w:pStyle w:val="2"/>
        <w:spacing w:before="220" w:line="285" w:lineRule="auto"/>
        <w:ind w:left="13" w:right="1" w:firstLine="649"/>
      </w:pPr>
      <w:r>
        <w:rPr>
          <w:spacing w:val="4"/>
        </w:rPr>
        <w:t>30.职业教育学习成果认证、转换和“学分银行”制度研究与</w:t>
      </w:r>
      <w:r>
        <w:rPr>
          <w:spacing w:val="10"/>
        </w:rPr>
        <w:t xml:space="preserve"> </w:t>
      </w:r>
      <w:r>
        <w:rPr>
          <w:spacing w:val="-3"/>
        </w:rPr>
        <w:t>实践</w:t>
      </w:r>
    </w:p>
    <w:p w14:paraId="1980FE93">
      <w:pPr>
        <w:pStyle w:val="2"/>
        <w:spacing w:before="216" w:line="219" w:lineRule="auto"/>
        <w:ind w:left="662"/>
      </w:pPr>
      <w:r>
        <w:rPr>
          <w:spacing w:val="7"/>
        </w:rPr>
        <w:t>31.中等职业学校学业水平测试路径研究与实践</w:t>
      </w:r>
    </w:p>
    <w:p w14:paraId="32CEEB1E">
      <w:pPr>
        <w:pStyle w:val="2"/>
        <w:spacing w:before="217" w:line="219" w:lineRule="auto"/>
        <w:ind w:left="662"/>
      </w:pPr>
      <w:r>
        <w:rPr>
          <w:spacing w:val="7"/>
        </w:rPr>
        <w:t>32.职业教育与普通教育融通发展路径研究</w:t>
      </w:r>
    </w:p>
    <w:p w14:paraId="00062C61">
      <w:pPr>
        <w:pStyle w:val="2"/>
        <w:spacing w:before="220" w:line="219" w:lineRule="auto"/>
        <w:ind w:left="662"/>
      </w:pPr>
      <w:r>
        <w:rPr>
          <w:spacing w:val="7"/>
        </w:rPr>
        <w:t>33.职业学校“双师型”教师队伍建设研究</w:t>
      </w:r>
    </w:p>
    <w:p w14:paraId="3533DD73">
      <w:pPr>
        <w:pStyle w:val="2"/>
        <w:spacing w:before="217" w:line="219" w:lineRule="auto"/>
        <w:ind w:left="662"/>
      </w:pPr>
      <w:r>
        <w:rPr>
          <w:spacing w:val="7"/>
        </w:rPr>
        <w:t>34.职业院校教师专业岗位能力提升考评机制研究</w:t>
      </w:r>
    </w:p>
    <w:p w14:paraId="44BFC527">
      <w:pPr>
        <w:pStyle w:val="2"/>
        <w:spacing w:before="220" w:line="219" w:lineRule="auto"/>
        <w:ind w:left="662"/>
      </w:pPr>
      <w:r>
        <w:rPr>
          <w:spacing w:val="8"/>
        </w:rPr>
        <w:t>35.高水平职业学校建设引领河南职业教育高质量发展研究</w:t>
      </w:r>
    </w:p>
    <w:p w14:paraId="6ECE2713">
      <w:pPr>
        <w:pStyle w:val="2"/>
        <w:spacing w:before="217" w:line="220" w:lineRule="auto"/>
        <w:ind w:left="662"/>
      </w:pPr>
      <w:r>
        <w:rPr>
          <w:spacing w:val="7"/>
        </w:rPr>
        <w:t>37.职业教育与继续教育协同创新发展研究</w:t>
      </w:r>
    </w:p>
    <w:p w14:paraId="1721836A">
      <w:pPr>
        <w:pStyle w:val="2"/>
        <w:spacing w:before="220" w:line="219" w:lineRule="auto"/>
        <w:ind w:left="662"/>
      </w:pPr>
      <w:r>
        <w:rPr>
          <w:spacing w:val="7"/>
        </w:rPr>
        <w:t>38.河南省“职教出海”现实问题及路径研究</w:t>
      </w:r>
    </w:p>
    <w:p w14:paraId="3FE30836">
      <w:pPr>
        <w:pStyle w:val="2"/>
        <w:spacing w:before="217" w:line="220" w:lineRule="auto"/>
        <w:ind w:left="662"/>
      </w:pPr>
      <w:r>
        <w:rPr>
          <w:spacing w:val="8"/>
        </w:rPr>
        <w:t>39.职业教育高质量就业创新探索与实践其他</w:t>
      </w:r>
      <w:r>
        <w:rPr>
          <w:spacing w:val="7"/>
        </w:rPr>
        <w:t>类似研究</w:t>
      </w:r>
    </w:p>
    <w:p w14:paraId="21891F18">
      <w:pPr>
        <w:pStyle w:val="2"/>
        <w:spacing w:before="217" w:line="285" w:lineRule="auto"/>
        <w:ind w:right="2" w:firstLine="649"/>
      </w:pPr>
      <w:r>
        <w:rPr>
          <w:spacing w:val="5"/>
        </w:rPr>
        <w:t>40.河南省职业教育综合高中班实践路径研究（课程</w:t>
      </w:r>
      <w:r>
        <w:rPr>
          <w:spacing w:val="4"/>
        </w:rPr>
        <w:t>互选、学</w:t>
      </w:r>
      <w:r>
        <w:t xml:space="preserve"> </w:t>
      </w:r>
      <w:r>
        <w:rPr>
          <w:spacing w:val="9"/>
        </w:rPr>
        <w:t>分互认、资源互通、学籍互转等体制机制路径研究）</w:t>
      </w:r>
    </w:p>
    <w:p w14:paraId="5A01841C">
      <w:pPr>
        <w:spacing w:before="221" w:line="226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二、规划课题</w:t>
      </w:r>
    </w:p>
    <w:p w14:paraId="6DA0AC99">
      <w:pPr>
        <w:spacing w:before="206" w:line="222" w:lineRule="auto"/>
        <w:ind w:left="63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>（一）立德树人根本任务研究</w:t>
      </w:r>
    </w:p>
    <w:p w14:paraId="4E030C64">
      <w:pPr>
        <w:pStyle w:val="2"/>
        <w:spacing w:before="212" w:line="286" w:lineRule="auto"/>
        <w:ind w:left="15" w:firstLine="643"/>
      </w:pPr>
      <w:r>
        <w:rPr>
          <w:spacing w:val="10"/>
        </w:rPr>
        <w:t>1.新时代职业学校落实立德树人根本任务机制路径创新研究</w:t>
      </w:r>
      <w:r>
        <w:rPr>
          <w:spacing w:val="14"/>
        </w:rPr>
        <w:t xml:space="preserve"> </w:t>
      </w:r>
      <w:r>
        <w:t>与实践</w:t>
      </w:r>
    </w:p>
    <w:p w14:paraId="22AC1796">
      <w:pPr>
        <w:pStyle w:val="2"/>
        <w:spacing w:before="216" w:line="219" w:lineRule="auto"/>
        <w:ind w:left="650"/>
      </w:pPr>
      <w:r>
        <w:rPr>
          <w:spacing w:val="8"/>
        </w:rPr>
        <w:t>2.德技并修、工学结合的育人机制研究与实践</w:t>
      </w:r>
    </w:p>
    <w:p w14:paraId="2BB3353F">
      <w:pPr>
        <w:pStyle w:val="2"/>
        <w:spacing w:before="218" w:line="219" w:lineRule="auto"/>
        <w:ind w:left="662"/>
      </w:pPr>
      <w:r>
        <w:rPr>
          <w:spacing w:val="8"/>
        </w:rPr>
        <w:t>3.工匠精神、劳模精神、劳动精神培育机制路径研究与实践</w:t>
      </w:r>
    </w:p>
    <w:p w14:paraId="647804BC">
      <w:pPr>
        <w:pStyle w:val="2"/>
        <w:spacing w:before="220" w:line="219" w:lineRule="auto"/>
        <w:ind w:left="649"/>
      </w:pPr>
      <w:r>
        <w:rPr>
          <w:spacing w:val="8"/>
        </w:rPr>
        <w:t>4.中华传统文化融入职业教育教学研究与实践</w:t>
      </w:r>
    </w:p>
    <w:p w14:paraId="7AB7C550">
      <w:pPr>
        <w:pStyle w:val="2"/>
        <w:spacing w:before="218" w:line="220" w:lineRule="auto"/>
        <w:ind w:left="654"/>
      </w:pPr>
      <w:r>
        <w:rPr>
          <w:spacing w:val="8"/>
        </w:rPr>
        <w:t>5.职业学校学生心理危机干预对策研究与实践</w:t>
      </w:r>
    </w:p>
    <w:p w14:paraId="6A24CC8E">
      <w:pPr>
        <w:pStyle w:val="2"/>
        <w:spacing w:before="219" w:line="219" w:lineRule="auto"/>
        <w:ind w:left="653"/>
      </w:pPr>
      <w:r>
        <w:rPr>
          <w:spacing w:val="7"/>
        </w:rPr>
        <w:t>6.中等职业学校文明风采竞赛应用与实践</w:t>
      </w:r>
    </w:p>
    <w:p w14:paraId="3BC8CA50">
      <w:pPr>
        <w:spacing w:line="219" w:lineRule="auto"/>
        <w:sectPr>
          <w:footerReference r:id="rId7" w:type="default"/>
          <w:pgSz w:w="11906" w:h="16838"/>
          <w:pgMar w:top="1431" w:right="1355" w:bottom="1975" w:left="1546" w:header="0" w:footer="1580" w:gutter="0"/>
          <w:cols w:space="720" w:num="1"/>
        </w:sectPr>
      </w:pPr>
    </w:p>
    <w:p w14:paraId="50E25436">
      <w:pPr>
        <w:spacing w:line="246" w:lineRule="auto"/>
        <w:rPr>
          <w:rFonts w:ascii="Arial"/>
          <w:sz w:val="21"/>
        </w:rPr>
      </w:pPr>
    </w:p>
    <w:p w14:paraId="0E2B7312">
      <w:pPr>
        <w:spacing w:before="101" w:line="220" w:lineRule="auto"/>
        <w:ind w:left="61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（二）职业教育产教融合、校企合作研究</w:t>
      </w:r>
    </w:p>
    <w:p w14:paraId="554C00DE">
      <w:pPr>
        <w:pStyle w:val="2"/>
        <w:spacing w:before="218" w:line="219" w:lineRule="auto"/>
        <w:ind w:left="647"/>
      </w:pPr>
      <w:r>
        <w:rPr>
          <w:spacing w:val="8"/>
        </w:rPr>
        <w:t>1.校企“双元”合作开发职业教育教材研究与实践</w:t>
      </w:r>
    </w:p>
    <w:p w14:paraId="699138A1">
      <w:pPr>
        <w:pStyle w:val="2"/>
        <w:spacing w:before="217" w:line="219" w:lineRule="auto"/>
        <w:ind w:left="639"/>
      </w:pPr>
      <w:r>
        <w:rPr>
          <w:spacing w:val="8"/>
        </w:rPr>
        <w:t>2.社会力量参与职业教育办学路径研究与实践</w:t>
      </w:r>
    </w:p>
    <w:p w14:paraId="77BDFB38">
      <w:pPr>
        <w:pStyle w:val="2"/>
        <w:spacing w:before="220" w:line="219" w:lineRule="auto"/>
        <w:ind w:left="652"/>
      </w:pPr>
      <w:r>
        <w:rPr>
          <w:spacing w:val="7"/>
        </w:rPr>
        <w:t>3.产教融合型企业激励及建设模式研究与实践</w:t>
      </w:r>
    </w:p>
    <w:p w14:paraId="49473691">
      <w:pPr>
        <w:pStyle w:val="2"/>
        <w:spacing w:before="218" w:line="219" w:lineRule="auto"/>
        <w:ind w:left="638"/>
      </w:pPr>
      <w:r>
        <w:rPr>
          <w:spacing w:val="7"/>
        </w:rPr>
        <w:t>4.现场工程师培养路径研究与实践</w:t>
      </w:r>
    </w:p>
    <w:p w14:paraId="5891936B">
      <w:pPr>
        <w:pStyle w:val="2"/>
        <w:spacing w:before="220" w:line="220" w:lineRule="auto"/>
        <w:ind w:left="643"/>
      </w:pPr>
      <w:r>
        <w:rPr>
          <w:spacing w:val="8"/>
        </w:rPr>
        <w:t>5.股份制、混合所有制职业学校办学模式研究与实践</w:t>
      </w:r>
    </w:p>
    <w:p w14:paraId="075A779F">
      <w:pPr>
        <w:pStyle w:val="2"/>
        <w:spacing w:before="216" w:line="219" w:lineRule="auto"/>
        <w:ind w:left="642"/>
      </w:pPr>
      <w:r>
        <w:rPr>
          <w:spacing w:val="8"/>
        </w:rPr>
        <w:t>6.产教融合型实训室（工匠实验室）建设路径研究与实践</w:t>
      </w:r>
    </w:p>
    <w:p w14:paraId="4D53D3FB">
      <w:pPr>
        <w:pStyle w:val="2"/>
        <w:spacing w:before="220" w:line="219" w:lineRule="auto"/>
        <w:ind w:left="642"/>
      </w:pPr>
      <w:r>
        <w:rPr>
          <w:spacing w:val="7"/>
        </w:rPr>
        <w:t>7.职业教育“大河工坊”项目建设模式研究</w:t>
      </w:r>
    </w:p>
    <w:p w14:paraId="06B336E4">
      <w:pPr>
        <w:pStyle w:val="2"/>
        <w:spacing w:before="221" w:line="219" w:lineRule="auto"/>
        <w:ind w:left="642"/>
      </w:pPr>
      <w:r>
        <w:rPr>
          <w:spacing w:val="7"/>
        </w:rPr>
        <w:t>8.产教融合型实习基地建设路径与实践</w:t>
      </w:r>
    </w:p>
    <w:p w14:paraId="66869714">
      <w:pPr>
        <w:pStyle w:val="2"/>
        <w:spacing w:before="218" w:line="219" w:lineRule="auto"/>
        <w:ind w:left="642"/>
      </w:pPr>
      <w:r>
        <w:rPr>
          <w:spacing w:val="7"/>
        </w:rPr>
        <w:t>9.职业院校校企研发中心建设路径与实践</w:t>
      </w:r>
    </w:p>
    <w:p w14:paraId="770C8ADF">
      <w:pPr>
        <w:pStyle w:val="2"/>
        <w:spacing w:before="220" w:line="219" w:lineRule="auto"/>
        <w:ind w:left="647"/>
      </w:pPr>
      <w:r>
        <w:rPr>
          <w:spacing w:val="7"/>
        </w:rPr>
        <w:t>10.产教融合型企业（职业学校）建设研究</w:t>
      </w:r>
    </w:p>
    <w:p w14:paraId="730D4823">
      <w:pPr>
        <w:spacing w:before="218" w:line="219" w:lineRule="auto"/>
        <w:ind w:left="619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6"/>
          <w:sz w:val="31"/>
          <w:szCs w:val="31"/>
        </w:rPr>
        <w:t>（三）人才培养模式研究</w:t>
      </w:r>
    </w:p>
    <w:p w14:paraId="46839338">
      <w:pPr>
        <w:pStyle w:val="2"/>
        <w:spacing w:before="220" w:line="219" w:lineRule="auto"/>
        <w:ind w:left="647"/>
      </w:pPr>
      <w:r>
        <w:rPr>
          <w:spacing w:val="5"/>
        </w:rPr>
        <w:t>1.“</w:t>
      </w:r>
      <w:r>
        <w:rPr>
          <w:spacing w:val="-91"/>
        </w:rPr>
        <w:t xml:space="preserve"> </w:t>
      </w:r>
      <w:r>
        <w:rPr>
          <w:spacing w:val="5"/>
        </w:rPr>
        <w:t>岗课赛证”融合的人才培养模式研究与实践</w:t>
      </w:r>
    </w:p>
    <w:p w14:paraId="7BFC024E">
      <w:pPr>
        <w:pStyle w:val="2"/>
        <w:spacing w:before="220" w:line="220" w:lineRule="auto"/>
        <w:ind w:left="639"/>
      </w:pPr>
      <w:r>
        <w:rPr>
          <w:spacing w:val="6"/>
        </w:rPr>
        <w:t>2.1+X</w:t>
      </w:r>
      <w:r>
        <w:rPr>
          <w:spacing w:val="-35"/>
        </w:rPr>
        <w:t xml:space="preserve"> </w:t>
      </w:r>
      <w:r>
        <w:rPr>
          <w:spacing w:val="6"/>
        </w:rPr>
        <w:t>证书制度试点和推广实施路径研究与实践</w:t>
      </w:r>
    </w:p>
    <w:p w14:paraId="5C995FDF">
      <w:pPr>
        <w:pStyle w:val="2"/>
        <w:spacing w:before="217" w:line="219" w:lineRule="auto"/>
        <w:ind w:left="652"/>
      </w:pPr>
      <w:r>
        <w:rPr>
          <w:spacing w:val="8"/>
        </w:rPr>
        <w:t>3.职业教育弹性学习制度培养路径探索研究</w:t>
      </w:r>
      <w:r>
        <w:rPr>
          <w:spacing w:val="7"/>
        </w:rPr>
        <w:t>与实践</w:t>
      </w:r>
    </w:p>
    <w:p w14:paraId="08871422">
      <w:pPr>
        <w:pStyle w:val="2"/>
        <w:spacing w:before="220" w:line="219" w:lineRule="auto"/>
        <w:ind w:left="638"/>
      </w:pPr>
      <w:r>
        <w:rPr>
          <w:spacing w:val="8"/>
        </w:rPr>
        <w:t>4.中国特色现代学徒制人才培养路径研究与实践</w:t>
      </w:r>
    </w:p>
    <w:p w14:paraId="6F663648">
      <w:pPr>
        <w:pStyle w:val="2"/>
        <w:spacing w:before="215" w:line="220" w:lineRule="auto"/>
        <w:ind w:left="643"/>
      </w:pPr>
      <w:r>
        <w:rPr>
          <w:spacing w:val="7"/>
        </w:rPr>
        <w:t>5.职业学校创新创业教育研究与实践</w:t>
      </w:r>
    </w:p>
    <w:p w14:paraId="00A1051E">
      <w:pPr>
        <w:pStyle w:val="2"/>
        <w:spacing w:before="221" w:line="219" w:lineRule="auto"/>
        <w:ind w:left="642"/>
      </w:pPr>
      <w:r>
        <w:rPr>
          <w:spacing w:val="8"/>
        </w:rPr>
        <w:t>6.不同生源背景下职业教育培养模式研究与实践</w:t>
      </w:r>
    </w:p>
    <w:p w14:paraId="7A7E9C0E">
      <w:pPr>
        <w:pStyle w:val="2"/>
        <w:spacing w:before="218" w:line="219" w:lineRule="auto"/>
        <w:ind w:left="642"/>
      </w:pPr>
      <w:r>
        <w:rPr>
          <w:spacing w:val="8"/>
        </w:rPr>
        <w:t>7.中职学校与普通高中学分互认、学籍互转研究与实践</w:t>
      </w:r>
    </w:p>
    <w:p w14:paraId="0E7261F6">
      <w:pPr>
        <w:pStyle w:val="2"/>
        <w:spacing w:before="220" w:line="219" w:lineRule="auto"/>
        <w:ind w:left="642"/>
      </w:pPr>
      <w:r>
        <w:rPr>
          <w:spacing w:val="7"/>
        </w:rPr>
        <w:t>8.综合高中人才培养模式研究</w:t>
      </w:r>
    </w:p>
    <w:p w14:paraId="567A3029">
      <w:pPr>
        <w:pStyle w:val="2"/>
        <w:spacing w:before="220" w:line="219" w:lineRule="auto"/>
        <w:ind w:left="642"/>
      </w:pPr>
      <w:r>
        <w:rPr>
          <w:spacing w:val="7"/>
        </w:rPr>
        <w:t>9.政行企校多元协同育人机制研究与实践</w:t>
      </w:r>
    </w:p>
    <w:p w14:paraId="4C3A74FC">
      <w:pPr>
        <w:pStyle w:val="2"/>
        <w:spacing w:before="218" w:line="219" w:lineRule="auto"/>
        <w:jc w:val="right"/>
      </w:pPr>
      <w:r>
        <w:rPr>
          <w:spacing w:val="4"/>
        </w:rPr>
        <w:t>10.职业教育教学标准与行业技术规范（标准）、职业标准有</w:t>
      </w:r>
    </w:p>
    <w:p w14:paraId="360A48C8">
      <w:pPr>
        <w:spacing w:line="219" w:lineRule="auto"/>
        <w:sectPr>
          <w:footerReference r:id="rId8" w:type="default"/>
          <w:pgSz w:w="11906" w:h="16838"/>
          <w:pgMar w:top="1431" w:right="1357" w:bottom="1975" w:left="1557" w:header="0" w:footer="1580" w:gutter="0"/>
          <w:cols w:space="720" w:num="1"/>
        </w:sectPr>
      </w:pPr>
    </w:p>
    <w:p w14:paraId="4B1B4DF6">
      <w:pPr>
        <w:spacing w:line="243" w:lineRule="auto"/>
        <w:rPr>
          <w:rFonts w:ascii="Arial"/>
          <w:sz w:val="21"/>
        </w:rPr>
      </w:pPr>
    </w:p>
    <w:p w14:paraId="7B679150">
      <w:pPr>
        <w:pStyle w:val="2"/>
        <w:spacing w:before="101" w:line="219" w:lineRule="auto"/>
      </w:pPr>
      <w:r>
        <w:rPr>
          <w:spacing w:val="7"/>
        </w:rPr>
        <w:t>效对接模式研究与实践</w:t>
      </w:r>
    </w:p>
    <w:p w14:paraId="4C2AE645">
      <w:pPr>
        <w:pStyle w:val="2"/>
        <w:spacing w:before="221" w:line="220" w:lineRule="auto"/>
        <w:ind w:left="652"/>
      </w:pPr>
      <w:r>
        <w:rPr>
          <w:spacing w:val="7"/>
        </w:rPr>
        <w:t>11.职业学校开展特殊教育路径研究与实践</w:t>
      </w:r>
    </w:p>
    <w:p w14:paraId="05A58F36">
      <w:pPr>
        <w:pStyle w:val="2"/>
        <w:spacing w:before="219" w:line="219" w:lineRule="auto"/>
        <w:ind w:left="652"/>
      </w:pPr>
      <w:r>
        <w:rPr>
          <w:spacing w:val="8"/>
        </w:rPr>
        <w:t>12.职业教育中高本贯通式人才培养体系</w:t>
      </w:r>
      <w:r>
        <w:rPr>
          <w:spacing w:val="7"/>
        </w:rPr>
        <w:t>改革研究</w:t>
      </w:r>
    </w:p>
    <w:p w14:paraId="29CF9269">
      <w:pPr>
        <w:pStyle w:val="2"/>
        <w:spacing w:before="220" w:line="219" w:lineRule="auto"/>
        <w:ind w:left="652"/>
      </w:pPr>
      <w:r>
        <w:rPr>
          <w:spacing w:val="7"/>
        </w:rPr>
        <w:t>13.农村技能型人才多元化培养机制研究与实践</w:t>
      </w:r>
    </w:p>
    <w:p w14:paraId="423D9F9C">
      <w:pPr>
        <w:spacing w:before="217" w:line="223" w:lineRule="auto"/>
        <w:ind w:left="62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（四）专业建设研究</w:t>
      </w:r>
    </w:p>
    <w:p w14:paraId="4B599FD8">
      <w:pPr>
        <w:pStyle w:val="2"/>
        <w:spacing w:before="211" w:line="220" w:lineRule="auto"/>
        <w:ind w:left="652"/>
      </w:pPr>
      <w:r>
        <w:rPr>
          <w:spacing w:val="8"/>
        </w:rPr>
        <w:t>1.河南省职业教育专业对接区域产业发展布局研究</w:t>
      </w:r>
    </w:p>
    <w:p w14:paraId="7D8580DA">
      <w:pPr>
        <w:pStyle w:val="2"/>
        <w:spacing w:before="219" w:line="219" w:lineRule="auto"/>
        <w:ind w:left="644"/>
      </w:pPr>
      <w:r>
        <w:rPr>
          <w:spacing w:val="8"/>
        </w:rPr>
        <w:t>2.基于新专业目录的专业优化升级改造路径探索实践</w:t>
      </w:r>
    </w:p>
    <w:p w14:paraId="25C5B951">
      <w:pPr>
        <w:pStyle w:val="2"/>
        <w:spacing w:before="220" w:line="219" w:lineRule="auto"/>
        <w:ind w:left="656"/>
      </w:pPr>
      <w:r>
        <w:rPr>
          <w:spacing w:val="7"/>
        </w:rPr>
        <w:t>3.职业教育高水平专业群建设研究与实践</w:t>
      </w:r>
    </w:p>
    <w:p w14:paraId="5B01CB96">
      <w:pPr>
        <w:pStyle w:val="2"/>
        <w:spacing w:before="216" w:line="221" w:lineRule="auto"/>
        <w:ind w:left="643"/>
      </w:pPr>
      <w:r>
        <w:rPr>
          <w:spacing w:val="8"/>
        </w:rPr>
        <w:t>4.职业教育专业人才培养方案编制研究与实践</w:t>
      </w:r>
    </w:p>
    <w:p w14:paraId="5774656E">
      <w:pPr>
        <w:pStyle w:val="2"/>
        <w:spacing w:before="217" w:line="219" w:lineRule="auto"/>
        <w:ind w:left="648"/>
      </w:pPr>
      <w:r>
        <w:rPr>
          <w:spacing w:val="7"/>
        </w:rPr>
        <w:t>5.职业教育专业核心课程建设研究与实践</w:t>
      </w:r>
    </w:p>
    <w:p w14:paraId="14769997">
      <w:pPr>
        <w:pStyle w:val="2"/>
        <w:spacing w:before="221" w:line="219" w:lineRule="auto"/>
        <w:ind w:left="647"/>
      </w:pPr>
      <w:r>
        <w:rPr>
          <w:spacing w:val="8"/>
        </w:rPr>
        <w:t>6.中高职专业有效衔接建设策略研究与实践</w:t>
      </w:r>
    </w:p>
    <w:p w14:paraId="28C3550F">
      <w:pPr>
        <w:pStyle w:val="2"/>
        <w:spacing w:before="217" w:line="219" w:lineRule="auto"/>
        <w:ind w:left="647"/>
      </w:pPr>
      <w:r>
        <w:rPr>
          <w:spacing w:val="7"/>
        </w:rPr>
        <w:t>7.职业本科专业建设路径研究与实践</w:t>
      </w:r>
    </w:p>
    <w:p w14:paraId="114392A8">
      <w:pPr>
        <w:pStyle w:val="2"/>
        <w:spacing w:before="217" w:line="221" w:lineRule="auto"/>
        <w:ind w:left="647"/>
      </w:pPr>
      <w:r>
        <w:rPr>
          <w:spacing w:val="8"/>
        </w:rPr>
        <w:t>8.职业学校专业认证、预警调控机制研究与实践</w:t>
      </w:r>
    </w:p>
    <w:p w14:paraId="73C7CA9B">
      <w:pPr>
        <w:pStyle w:val="2"/>
        <w:spacing w:before="218" w:line="220" w:lineRule="auto"/>
        <w:ind w:left="647"/>
      </w:pPr>
      <w:r>
        <w:rPr>
          <w:spacing w:val="8"/>
        </w:rPr>
        <w:t>9.职业专业链、产业链、人才链、创新链融合研究与实践</w:t>
      </w:r>
    </w:p>
    <w:p w14:paraId="0733FC0B">
      <w:pPr>
        <w:spacing w:before="219" w:line="219" w:lineRule="auto"/>
        <w:ind w:left="62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>（五）课程、教法、教学研究</w:t>
      </w:r>
    </w:p>
    <w:p w14:paraId="3D5658FE">
      <w:pPr>
        <w:pStyle w:val="2"/>
        <w:spacing w:before="220" w:line="219" w:lineRule="auto"/>
        <w:ind w:left="652"/>
      </w:pPr>
      <w:r>
        <w:rPr>
          <w:spacing w:val="8"/>
        </w:rPr>
        <w:t>1.职业学校课程思政和思政课程建设研究与</w:t>
      </w:r>
      <w:r>
        <w:rPr>
          <w:spacing w:val="7"/>
        </w:rPr>
        <w:t>实践</w:t>
      </w:r>
    </w:p>
    <w:p w14:paraId="71C8CB9A">
      <w:pPr>
        <w:pStyle w:val="2"/>
        <w:spacing w:before="218" w:line="219" w:lineRule="auto"/>
        <w:ind w:left="644"/>
      </w:pPr>
      <w:r>
        <w:rPr>
          <w:spacing w:val="8"/>
        </w:rPr>
        <w:t>2.学分制背景下的课程体系改革研究与实践</w:t>
      </w:r>
    </w:p>
    <w:p w14:paraId="30F2D859">
      <w:pPr>
        <w:pStyle w:val="2"/>
        <w:spacing w:before="220" w:line="219" w:lineRule="auto"/>
        <w:ind w:left="656"/>
      </w:pPr>
      <w:r>
        <w:rPr>
          <w:spacing w:val="6"/>
        </w:rPr>
        <w:t>3.中高职课程体系衔接研究与实践</w:t>
      </w:r>
    </w:p>
    <w:p w14:paraId="4FFEE528">
      <w:pPr>
        <w:pStyle w:val="2"/>
        <w:spacing w:before="215" w:line="220" w:lineRule="auto"/>
        <w:ind w:left="643"/>
      </w:pPr>
      <w:r>
        <w:rPr>
          <w:spacing w:val="8"/>
        </w:rPr>
        <w:t>4.职业技能标准与专业核心课程标准对接研究与实践</w:t>
      </w:r>
    </w:p>
    <w:p w14:paraId="6BBD3EF5">
      <w:pPr>
        <w:pStyle w:val="2"/>
        <w:spacing w:before="222" w:line="219" w:lineRule="auto"/>
        <w:ind w:left="648"/>
      </w:pPr>
      <w:r>
        <w:rPr>
          <w:spacing w:val="8"/>
        </w:rPr>
        <w:t>5.职业教育在线精品课程开发与实施策略研究与实践</w:t>
      </w:r>
    </w:p>
    <w:p w14:paraId="2E173D1F">
      <w:pPr>
        <w:pStyle w:val="2"/>
        <w:spacing w:before="220" w:line="219" w:lineRule="auto"/>
        <w:ind w:left="647"/>
      </w:pPr>
      <w:r>
        <w:rPr>
          <w:spacing w:val="7"/>
        </w:rPr>
        <w:t>6.职业教育公共基础课建设研究与实践</w:t>
      </w:r>
    </w:p>
    <w:p w14:paraId="7AE14C61">
      <w:pPr>
        <w:pStyle w:val="2"/>
        <w:spacing w:before="218" w:line="218" w:lineRule="auto"/>
        <w:ind w:left="647"/>
      </w:pPr>
      <w:r>
        <w:rPr>
          <w:spacing w:val="8"/>
        </w:rPr>
        <w:t>7.职业学校教学过程与生产过程对接研究与实践</w:t>
      </w:r>
    </w:p>
    <w:p w14:paraId="3E8CF327">
      <w:pPr>
        <w:spacing w:line="218" w:lineRule="auto"/>
        <w:sectPr>
          <w:footerReference r:id="rId9" w:type="default"/>
          <w:pgSz w:w="11906" w:h="16838"/>
          <w:pgMar w:top="1431" w:right="1357" w:bottom="1975" w:left="1552" w:header="0" w:footer="1585" w:gutter="0"/>
          <w:cols w:space="720" w:num="1"/>
        </w:sectPr>
      </w:pPr>
    </w:p>
    <w:p w14:paraId="38FBE5DD">
      <w:pPr>
        <w:spacing w:line="247" w:lineRule="auto"/>
        <w:rPr>
          <w:rFonts w:ascii="Arial"/>
          <w:sz w:val="21"/>
        </w:rPr>
      </w:pPr>
    </w:p>
    <w:p w14:paraId="6125FCC8">
      <w:pPr>
        <w:pStyle w:val="2"/>
        <w:spacing w:before="101" w:line="219" w:lineRule="auto"/>
        <w:ind w:left="654"/>
      </w:pPr>
      <w:r>
        <w:rPr>
          <w:spacing w:val="8"/>
        </w:rPr>
        <w:t>8.职业教育专业教学资源库建设研究与实践</w:t>
      </w:r>
    </w:p>
    <w:p w14:paraId="54619E10">
      <w:pPr>
        <w:pStyle w:val="2"/>
        <w:spacing w:before="220" w:line="219" w:lineRule="auto"/>
        <w:ind w:left="654"/>
      </w:pPr>
      <w:r>
        <w:rPr>
          <w:spacing w:val="7"/>
        </w:rPr>
        <w:t>9.职业学校一流课程建设研究与实践</w:t>
      </w:r>
    </w:p>
    <w:p w14:paraId="1155A49A">
      <w:pPr>
        <w:pStyle w:val="2"/>
        <w:spacing w:before="217" w:line="219" w:lineRule="auto"/>
        <w:ind w:left="659"/>
      </w:pPr>
      <w:r>
        <w:rPr>
          <w:spacing w:val="7"/>
        </w:rPr>
        <w:t>10.职业学校高水平教材建设研究与实践</w:t>
      </w:r>
    </w:p>
    <w:p w14:paraId="19B89D24">
      <w:pPr>
        <w:pStyle w:val="2"/>
        <w:spacing w:before="220" w:line="219" w:lineRule="auto"/>
        <w:ind w:left="659"/>
      </w:pPr>
      <w:r>
        <w:rPr>
          <w:spacing w:val="8"/>
        </w:rPr>
        <w:t>11.数字化背景下职教学生学习动机提升策略研究与实践</w:t>
      </w:r>
    </w:p>
    <w:p w14:paraId="544AE776">
      <w:pPr>
        <w:pStyle w:val="2"/>
        <w:spacing w:before="217" w:line="219" w:lineRule="auto"/>
        <w:ind w:left="659"/>
      </w:pPr>
      <w:r>
        <w:rPr>
          <w:spacing w:val="7"/>
        </w:rPr>
        <w:t>12.课证融合教材开发与实践研究</w:t>
      </w:r>
    </w:p>
    <w:p w14:paraId="1211544E">
      <w:pPr>
        <w:spacing w:before="219" w:line="223" w:lineRule="auto"/>
        <w:ind w:left="63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6"/>
          <w:sz w:val="31"/>
          <w:szCs w:val="31"/>
        </w:rPr>
        <w:t>（六）教师队伍建设研究</w:t>
      </w:r>
    </w:p>
    <w:p w14:paraId="75564779">
      <w:pPr>
        <w:pStyle w:val="2"/>
        <w:spacing w:before="212" w:line="219" w:lineRule="auto"/>
        <w:ind w:left="659"/>
      </w:pPr>
      <w:r>
        <w:rPr>
          <w:spacing w:val="7"/>
        </w:rPr>
        <w:t>1.职业学校教师教育家精神培养研究与实践</w:t>
      </w:r>
    </w:p>
    <w:p w14:paraId="3B31DD3C">
      <w:pPr>
        <w:pStyle w:val="2"/>
        <w:spacing w:before="220" w:line="219" w:lineRule="auto"/>
        <w:ind w:left="651"/>
      </w:pPr>
      <w:r>
        <w:rPr>
          <w:spacing w:val="8"/>
        </w:rPr>
        <w:t>2.职业教育“双师型”教师队伍建设与认定研究与实践</w:t>
      </w:r>
    </w:p>
    <w:p w14:paraId="07F1F00E">
      <w:pPr>
        <w:pStyle w:val="2"/>
        <w:spacing w:before="220" w:line="219" w:lineRule="auto"/>
        <w:ind w:left="664"/>
      </w:pPr>
      <w:r>
        <w:rPr>
          <w:spacing w:val="8"/>
        </w:rPr>
        <w:t>3.校企共建“双师型”教师培养培训基地研究与</w:t>
      </w:r>
      <w:r>
        <w:rPr>
          <w:spacing w:val="7"/>
        </w:rPr>
        <w:t>实践</w:t>
      </w:r>
    </w:p>
    <w:p w14:paraId="1D8F2ABC">
      <w:pPr>
        <w:pStyle w:val="2"/>
        <w:spacing w:before="215" w:line="220" w:lineRule="auto"/>
        <w:ind w:left="650"/>
      </w:pPr>
      <w:r>
        <w:rPr>
          <w:spacing w:val="8"/>
        </w:rPr>
        <w:t>4.职业教育教师教学创新团队建设研究与实践</w:t>
      </w:r>
    </w:p>
    <w:p w14:paraId="5ACE78E1">
      <w:pPr>
        <w:pStyle w:val="2"/>
        <w:spacing w:before="222" w:line="219" w:lineRule="auto"/>
        <w:ind w:left="655"/>
      </w:pPr>
      <w:r>
        <w:rPr>
          <w:spacing w:val="8"/>
        </w:rPr>
        <w:t>5.职业教育教学名师工作室建设研究与实践</w:t>
      </w:r>
    </w:p>
    <w:p w14:paraId="2B974886">
      <w:pPr>
        <w:pStyle w:val="2"/>
        <w:spacing w:before="218" w:line="219" w:lineRule="auto"/>
        <w:ind w:left="654"/>
      </w:pPr>
      <w:r>
        <w:rPr>
          <w:spacing w:val="8"/>
        </w:rPr>
        <w:t>6.中等职业教育名班主任工作室建设研究与实践</w:t>
      </w:r>
    </w:p>
    <w:p w14:paraId="43BCC747">
      <w:pPr>
        <w:pStyle w:val="2"/>
        <w:spacing w:before="220" w:line="219" w:lineRule="auto"/>
        <w:ind w:left="654"/>
      </w:pPr>
      <w:r>
        <w:rPr>
          <w:spacing w:val="7"/>
        </w:rPr>
        <w:t>7.职业学校教师教学能力提升研究与实践</w:t>
      </w:r>
    </w:p>
    <w:p w14:paraId="2A2A824A">
      <w:pPr>
        <w:pStyle w:val="2"/>
        <w:spacing w:before="220" w:line="219" w:lineRule="auto"/>
        <w:ind w:left="654"/>
      </w:pPr>
      <w:r>
        <w:rPr>
          <w:spacing w:val="7"/>
        </w:rPr>
        <w:t>8.职业学校管理干部能力提升研究与实践</w:t>
      </w:r>
    </w:p>
    <w:p w14:paraId="53DF5700">
      <w:pPr>
        <w:pStyle w:val="2"/>
        <w:spacing w:before="218" w:line="219" w:lineRule="auto"/>
        <w:ind w:left="654"/>
      </w:pPr>
      <w:r>
        <w:rPr>
          <w:spacing w:val="8"/>
        </w:rPr>
        <w:t>9.职业学校教师评聘及管理制度的改革研究与实践</w:t>
      </w:r>
    </w:p>
    <w:p w14:paraId="5F1C6266">
      <w:pPr>
        <w:pStyle w:val="2"/>
        <w:spacing w:before="221" w:line="284" w:lineRule="auto"/>
        <w:ind w:firstLine="659"/>
      </w:pPr>
      <w:r>
        <w:rPr>
          <w:spacing w:val="4"/>
        </w:rPr>
        <w:t>10.推动企业工程技术人员、高技能人才和职业学校教师双向</w:t>
      </w:r>
      <w:r>
        <w:rPr>
          <w:spacing w:val="15"/>
        </w:rPr>
        <w:t xml:space="preserve"> </w:t>
      </w:r>
      <w:r>
        <w:rPr>
          <w:spacing w:val="8"/>
        </w:rPr>
        <w:t>流动机制研究与实践</w:t>
      </w:r>
    </w:p>
    <w:p w14:paraId="47411D16">
      <w:pPr>
        <w:pStyle w:val="2"/>
        <w:spacing w:before="219" w:line="219" w:lineRule="auto"/>
        <w:ind w:left="659"/>
      </w:pPr>
      <w:r>
        <w:rPr>
          <w:spacing w:val="7"/>
        </w:rPr>
        <w:t>11.职业教育教师高质量企业实践机制研究</w:t>
      </w:r>
    </w:p>
    <w:p w14:paraId="1F071563">
      <w:pPr>
        <w:pStyle w:val="2"/>
        <w:spacing w:before="218" w:line="219" w:lineRule="auto"/>
        <w:ind w:left="659"/>
      </w:pPr>
      <w:r>
        <w:rPr>
          <w:spacing w:val="7"/>
        </w:rPr>
        <w:t>12.职业学校教师跟岗访学、交流锻炼路径研究</w:t>
      </w:r>
    </w:p>
    <w:p w14:paraId="3640314C">
      <w:pPr>
        <w:pStyle w:val="2"/>
        <w:spacing w:before="217" w:line="221" w:lineRule="auto"/>
        <w:ind w:left="659"/>
      </w:pPr>
      <w:r>
        <w:rPr>
          <w:spacing w:val="8"/>
        </w:rPr>
        <w:t>13.职业学校青年教师成长与培养路径研</w:t>
      </w:r>
      <w:r>
        <w:rPr>
          <w:spacing w:val="7"/>
        </w:rPr>
        <w:t>究与实践</w:t>
      </w:r>
    </w:p>
    <w:p w14:paraId="664F7C19">
      <w:pPr>
        <w:pStyle w:val="2"/>
        <w:spacing w:before="220" w:line="219" w:lineRule="auto"/>
        <w:ind w:left="659"/>
      </w:pPr>
      <w:r>
        <w:rPr>
          <w:spacing w:val="7"/>
        </w:rPr>
        <w:t>14.职业学校教师心理健康问题研究与实践</w:t>
      </w:r>
    </w:p>
    <w:p w14:paraId="5AC20AC3">
      <w:pPr>
        <w:pStyle w:val="2"/>
        <w:spacing w:before="218" w:line="219" w:lineRule="auto"/>
        <w:ind w:left="659"/>
      </w:pPr>
      <w:r>
        <w:rPr>
          <w:spacing w:val="7"/>
        </w:rPr>
        <w:t>15.职业教育教师培养培训体系研究</w:t>
      </w:r>
    </w:p>
    <w:p w14:paraId="147F47B6">
      <w:pPr>
        <w:spacing w:line="219" w:lineRule="auto"/>
        <w:sectPr>
          <w:footerReference r:id="rId10" w:type="default"/>
          <w:pgSz w:w="11906" w:h="16838"/>
          <w:pgMar w:top="1431" w:right="1357" w:bottom="1975" w:left="1544" w:header="0" w:footer="1580" w:gutter="0"/>
          <w:cols w:space="720" w:num="1"/>
        </w:sectPr>
      </w:pPr>
    </w:p>
    <w:p w14:paraId="061305E2">
      <w:pPr>
        <w:spacing w:line="247" w:lineRule="auto"/>
        <w:rPr>
          <w:rFonts w:ascii="Arial"/>
          <w:sz w:val="21"/>
        </w:rPr>
      </w:pPr>
    </w:p>
    <w:p w14:paraId="72F4CEB7">
      <w:pPr>
        <w:spacing w:before="101" w:line="219" w:lineRule="auto"/>
        <w:ind w:left="64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（七）人才培养质量评价与保障研究</w:t>
      </w:r>
    </w:p>
    <w:p w14:paraId="4D7EE258">
      <w:pPr>
        <w:pStyle w:val="2"/>
        <w:spacing w:before="220" w:line="219" w:lineRule="auto"/>
        <w:ind w:left="669"/>
      </w:pPr>
      <w:r>
        <w:rPr>
          <w:spacing w:val="7"/>
        </w:rPr>
        <w:t>1.职业学校内部质量保障体系建设研究与实践</w:t>
      </w:r>
    </w:p>
    <w:p w14:paraId="2032CA97">
      <w:pPr>
        <w:pStyle w:val="2"/>
        <w:spacing w:before="217" w:line="219" w:lineRule="auto"/>
        <w:ind w:left="661"/>
      </w:pPr>
      <w:r>
        <w:rPr>
          <w:spacing w:val="8"/>
        </w:rPr>
        <w:t>2.职业学校教学诊断与改进相关研究与实践</w:t>
      </w:r>
    </w:p>
    <w:p w14:paraId="1A8FDBE7">
      <w:pPr>
        <w:pStyle w:val="2"/>
        <w:spacing w:before="220" w:line="219" w:lineRule="auto"/>
        <w:ind w:left="674"/>
      </w:pPr>
      <w:r>
        <w:rPr>
          <w:spacing w:val="6"/>
        </w:rPr>
        <w:t>3.职业教育督导评估研究与实践</w:t>
      </w:r>
    </w:p>
    <w:p w14:paraId="231E2D6B">
      <w:pPr>
        <w:pStyle w:val="2"/>
        <w:spacing w:before="214" w:line="220" w:lineRule="auto"/>
        <w:ind w:left="660"/>
      </w:pPr>
      <w:r>
        <w:rPr>
          <w:spacing w:val="8"/>
        </w:rPr>
        <w:t>4.职业学校教学管理机制创新研究与实践</w:t>
      </w:r>
    </w:p>
    <w:p w14:paraId="48851BE4">
      <w:pPr>
        <w:pStyle w:val="2"/>
        <w:spacing w:before="221" w:line="219" w:lineRule="auto"/>
        <w:ind w:left="665"/>
      </w:pPr>
      <w:r>
        <w:rPr>
          <w:spacing w:val="7"/>
        </w:rPr>
        <w:t>5.职业教育质量多元评价机制研究与实践</w:t>
      </w:r>
    </w:p>
    <w:p w14:paraId="09CBAEF4">
      <w:pPr>
        <w:pStyle w:val="2"/>
        <w:spacing w:before="218" w:line="219" w:lineRule="auto"/>
        <w:ind w:left="664"/>
      </w:pPr>
      <w:r>
        <w:rPr>
          <w:spacing w:val="8"/>
        </w:rPr>
        <w:t>6.第三方有效参与教学质量评价机制的研究与实践</w:t>
      </w:r>
    </w:p>
    <w:p w14:paraId="7BD0DE12">
      <w:pPr>
        <w:pStyle w:val="2"/>
        <w:spacing w:before="217" w:line="220" w:lineRule="auto"/>
        <w:ind w:left="664"/>
      </w:pPr>
      <w:r>
        <w:rPr>
          <w:spacing w:val="8"/>
        </w:rPr>
        <w:t>7.职业学校教学管理队伍建设及管理机制创新研究与实践</w:t>
      </w:r>
    </w:p>
    <w:p w14:paraId="139CCA3B">
      <w:pPr>
        <w:pStyle w:val="2"/>
        <w:spacing w:before="222" w:line="219" w:lineRule="auto"/>
        <w:ind w:left="664"/>
      </w:pPr>
      <w:r>
        <w:rPr>
          <w:spacing w:val="8"/>
        </w:rPr>
        <w:t>8.职业学校经费规范管理与科学使用研究与实践</w:t>
      </w:r>
    </w:p>
    <w:p w14:paraId="44FB858C">
      <w:pPr>
        <w:pStyle w:val="2"/>
        <w:spacing w:before="217" w:line="219" w:lineRule="auto"/>
        <w:ind w:left="664"/>
      </w:pPr>
      <w:r>
        <w:rPr>
          <w:spacing w:val="8"/>
        </w:rPr>
        <w:t>9.职业本科学校教学管理与质量监控研究与实践</w:t>
      </w:r>
    </w:p>
    <w:p w14:paraId="5B6C58C3">
      <w:pPr>
        <w:spacing w:before="221" w:line="219" w:lineRule="auto"/>
        <w:ind w:left="64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（八）实践教学改革</w:t>
      </w:r>
    </w:p>
    <w:p w14:paraId="23D971B3">
      <w:pPr>
        <w:pStyle w:val="2"/>
        <w:spacing w:before="218" w:line="219" w:lineRule="auto"/>
        <w:ind w:left="669"/>
      </w:pPr>
      <w:r>
        <w:rPr>
          <w:spacing w:val="7"/>
        </w:rPr>
        <w:t>1.职业学校实践教学体系建设研究与实践</w:t>
      </w:r>
    </w:p>
    <w:p w14:paraId="459276C2">
      <w:pPr>
        <w:pStyle w:val="2"/>
        <w:spacing w:before="217" w:line="286" w:lineRule="auto"/>
        <w:ind w:firstLine="661"/>
      </w:pPr>
      <w:r>
        <w:rPr>
          <w:spacing w:val="11"/>
        </w:rPr>
        <w:t>2.校企共建技术创新服务平台和生产性实训基</w:t>
      </w:r>
      <w:r>
        <w:rPr>
          <w:spacing w:val="10"/>
        </w:rPr>
        <w:t>地的运行机制</w:t>
      </w:r>
      <w:r>
        <w:t xml:space="preserve"> </w:t>
      </w:r>
      <w:r>
        <w:rPr>
          <w:spacing w:val="8"/>
        </w:rPr>
        <w:t>研究与实践</w:t>
      </w:r>
    </w:p>
    <w:p w14:paraId="5CF684AE">
      <w:pPr>
        <w:pStyle w:val="2"/>
        <w:spacing w:before="216" w:line="219" w:lineRule="auto"/>
        <w:ind w:left="674"/>
      </w:pPr>
      <w:r>
        <w:rPr>
          <w:spacing w:val="7"/>
        </w:rPr>
        <w:t>3.职业学校实习、实训基地建设研究与实践</w:t>
      </w:r>
    </w:p>
    <w:p w14:paraId="4871F8F0">
      <w:pPr>
        <w:pStyle w:val="2"/>
        <w:spacing w:before="220" w:line="219" w:lineRule="auto"/>
        <w:ind w:left="660"/>
      </w:pPr>
      <w:r>
        <w:rPr>
          <w:spacing w:val="8"/>
        </w:rPr>
        <w:t>4.职业学校实践基地文化建设研究与实践</w:t>
      </w:r>
    </w:p>
    <w:p w14:paraId="064D0721">
      <w:pPr>
        <w:pStyle w:val="2"/>
        <w:spacing w:before="218" w:line="219" w:lineRule="auto"/>
        <w:ind w:left="665"/>
      </w:pPr>
      <w:r>
        <w:rPr>
          <w:spacing w:val="8"/>
        </w:rPr>
        <w:t>5.职业学校“校中厂”“厂中校”运行实践研究</w:t>
      </w:r>
    </w:p>
    <w:p w14:paraId="1C391749">
      <w:pPr>
        <w:pStyle w:val="2"/>
        <w:spacing w:before="221" w:line="219" w:lineRule="auto"/>
        <w:ind w:left="664"/>
      </w:pPr>
      <w:r>
        <w:rPr>
          <w:spacing w:val="8"/>
        </w:rPr>
        <w:t>6.职业学校实习、实训质量考核评价体系研究与实践</w:t>
      </w:r>
    </w:p>
    <w:p w14:paraId="20ADFD77">
      <w:pPr>
        <w:pStyle w:val="2"/>
        <w:spacing w:before="217" w:line="219" w:lineRule="auto"/>
        <w:ind w:left="664"/>
      </w:pPr>
      <w:r>
        <w:rPr>
          <w:spacing w:val="8"/>
        </w:rPr>
        <w:t>7.职业学校学生实习、实训管理模式研究与实践</w:t>
      </w:r>
    </w:p>
    <w:p w14:paraId="6F3379FC">
      <w:pPr>
        <w:pStyle w:val="2"/>
        <w:spacing w:before="221" w:line="218" w:lineRule="auto"/>
        <w:ind w:left="664"/>
      </w:pPr>
      <w:r>
        <w:rPr>
          <w:spacing w:val="8"/>
        </w:rPr>
        <w:t>8.基于远程虚拟仿真技术的实训课程建设研究</w:t>
      </w:r>
    </w:p>
    <w:p w14:paraId="2DBE3B59">
      <w:pPr>
        <w:spacing w:before="222" w:line="221" w:lineRule="auto"/>
        <w:ind w:left="64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>（九）职业教育数字化转型研究</w:t>
      </w:r>
    </w:p>
    <w:p w14:paraId="51C3D730">
      <w:pPr>
        <w:pStyle w:val="2"/>
        <w:spacing w:before="214" w:line="219" w:lineRule="auto"/>
        <w:ind w:left="669"/>
      </w:pPr>
      <w:r>
        <w:rPr>
          <w:spacing w:val="8"/>
        </w:rPr>
        <w:t>1.职业学校“线上+线下”混合教学模式研究</w:t>
      </w:r>
      <w:r>
        <w:rPr>
          <w:spacing w:val="7"/>
        </w:rPr>
        <w:t>与实践</w:t>
      </w:r>
    </w:p>
    <w:p w14:paraId="46E0213E">
      <w:pPr>
        <w:spacing w:line="219" w:lineRule="auto"/>
        <w:sectPr>
          <w:footerReference r:id="rId11" w:type="default"/>
          <w:pgSz w:w="11906" w:h="16838"/>
          <w:pgMar w:top="1431" w:right="1355" w:bottom="1975" w:left="1535" w:header="0" w:footer="1585" w:gutter="0"/>
          <w:cols w:space="720" w:num="1"/>
        </w:sectPr>
      </w:pPr>
    </w:p>
    <w:p w14:paraId="6947FD3E">
      <w:pPr>
        <w:spacing w:line="245" w:lineRule="auto"/>
        <w:rPr>
          <w:rFonts w:ascii="Arial"/>
          <w:sz w:val="21"/>
        </w:rPr>
      </w:pPr>
    </w:p>
    <w:p w14:paraId="243227AF">
      <w:pPr>
        <w:pStyle w:val="2"/>
        <w:spacing w:before="101" w:line="285" w:lineRule="auto"/>
        <w:ind w:left="15" w:right="40" w:firstLine="649"/>
      </w:pPr>
      <w:r>
        <w:rPr>
          <w:spacing w:val="9"/>
        </w:rPr>
        <w:t>2.云计算、大数据、物联网、人工智能、5G、区块链等新兴</w:t>
      </w:r>
      <w:r>
        <w:rPr>
          <w:spacing w:val="5"/>
        </w:rPr>
        <w:t xml:space="preserve"> </w:t>
      </w:r>
      <w:r>
        <w:rPr>
          <w:spacing w:val="8"/>
        </w:rPr>
        <w:t>技术在职业教育发展中的应用研究</w:t>
      </w:r>
    </w:p>
    <w:p w14:paraId="78820AA2">
      <w:pPr>
        <w:pStyle w:val="2"/>
        <w:spacing w:before="216" w:line="286" w:lineRule="auto"/>
        <w:ind w:left="28" w:right="5" w:firstLine="647"/>
      </w:pPr>
      <w:r>
        <w:rPr>
          <w:spacing w:val="10"/>
        </w:rPr>
        <w:t>3.信息化迅速发展背景下职业学校学生学习方式的变革研究</w:t>
      </w:r>
      <w:r>
        <w:rPr>
          <w:spacing w:val="9"/>
        </w:rPr>
        <w:t xml:space="preserve"> </w:t>
      </w:r>
      <w:r>
        <w:t>与实践</w:t>
      </w:r>
    </w:p>
    <w:p w14:paraId="38B59500">
      <w:pPr>
        <w:pStyle w:val="2"/>
        <w:spacing w:before="214" w:line="219" w:lineRule="auto"/>
        <w:ind w:left="663"/>
      </w:pPr>
      <w:r>
        <w:rPr>
          <w:spacing w:val="8"/>
        </w:rPr>
        <w:t>4.传统教学模式与信息化技术结合的教学实践研究</w:t>
      </w:r>
    </w:p>
    <w:p w14:paraId="23C58145">
      <w:pPr>
        <w:pStyle w:val="2"/>
        <w:spacing w:before="220" w:line="218" w:lineRule="auto"/>
        <w:ind w:left="668"/>
      </w:pPr>
      <w:r>
        <w:rPr>
          <w:spacing w:val="8"/>
        </w:rPr>
        <w:t>5.教育信息化对教师教学的影响分析与研究</w:t>
      </w:r>
    </w:p>
    <w:p w14:paraId="6361C733">
      <w:pPr>
        <w:pStyle w:val="2"/>
        <w:spacing w:before="219" w:line="219" w:lineRule="auto"/>
        <w:ind w:left="666"/>
      </w:pPr>
      <w:r>
        <w:rPr>
          <w:spacing w:val="8"/>
        </w:rPr>
        <w:t>6.职业院校教师信息化教学能力提升路径研究与实践</w:t>
      </w:r>
    </w:p>
    <w:p w14:paraId="46DC826F">
      <w:pPr>
        <w:pStyle w:val="2"/>
        <w:spacing w:before="220" w:line="219" w:lineRule="auto"/>
        <w:ind w:left="666"/>
      </w:pPr>
      <w:r>
        <w:rPr>
          <w:spacing w:val="8"/>
        </w:rPr>
        <w:t>7.人工智能赋能职业教育教学改革研究与实践</w:t>
      </w:r>
    </w:p>
    <w:p w14:paraId="0C9DC025">
      <w:pPr>
        <w:pStyle w:val="2"/>
        <w:spacing w:before="220" w:line="219" w:lineRule="auto"/>
        <w:ind w:left="666"/>
      </w:pPr>
      <w:r>
        <w:rPr>
          <w:spacing w:val="7"/>
        </w:rPr>
        <w:t>8.人工智能赋能职业学校管理研究</w:t>
      </w:r>
    </w:p>
    <w:p w14:paraId="5A284DA1">
      <w:pPr>
        <w:pStyle w:val="2"/>
        <w:spacing w:before="215" w:line="220" w:lineRule="auto"/>
        <w:ind w:left="666"/>
      </w:pPr>
      <w:r>
        <w:rPr>
          <w:spacing w:val="7"/>
        </w:rPr>
        <w:t>9.职业教育教材信息化创新建设路径研究</w:t>
      </w:r>
    </w:p>
    <w:p w14:paraId="519006FD">
      <w:pPr>
        <w:pStyle w:val="2"/>
        <w:spacing w:before="221" w:line="219" w:lineRule="auto"/>
        <w:ind w:left="672"/>
      </w:pPr>
      <w:r>
        <w:rPr>
          <w:spacing w:val="7"/>
        </w:rPr>
        <w:t>10.职业学校智慧校园建设现状研究与实践</w:t>
      </w:r>
    </w:p>
    <w:p w14:paraId="7ED22BF3">
      <w:pPr>
        <w:spacing w:before="218" w:line="219" w:lineRule="auto"/>
        <w:ind w:left="64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7"/>
          <w:sz w:val="31"/>
          <w:szCs w:val="31"/>
        </w:rPr>
        <w:t>（十）终身教育与学习型社会建设研究</w:t>
      </w:r>
    </w:p>
    <w:p w14:paraId="1C16FDF9">
      <w:pPr>
        <w:pStyle w:val="2"/>
        <w:spacing w:before="220" w:line="219" w:lineRule="auto"/>
        <w:ind w:left="672"/>
      </w:pPr>
      <w:r>
        <w:rPr>
          <w:spacing w:val="7"/>
        </w:rPr>
        <w:t>1.学习型社会与学习型城市建设研究</w:t>
      </w:r>
    </w:p>
    <w:p w14:paraId="659BDF3B">
      <w:pPr>
        <w:pStyle w:val="2"/>
        <w:spacing w:before="221" w:line="219" w:lineRule="auto"/>
        <w:ind w:left="664"/>
      </w:pPr>
      <w:r>
        <w:rPr>
          <w:spacing w:val="8"/>
        </w:rPr>
        <w:t>2.人口结构变化背景下终身教育体系研究</w:t>
      </w:r>
    </w:p>
    <w:p w14:paraId="1946B01F">
      <w:pPr>
        <w:pStyle w:val="2"/>
        <w:spacing w:before="218" w:line="219" w:lineRule="auto"/>
        <w:ind w:left="676"/>
      </w:pPr>
      <w:r>
        <w:rPr>
          <w:spacing w:val="6"/>
        </w:rPr>
        <w:t>3.终身学习制度的建立与完善研究</w:t>
      </w:r>
    </w:p>
    <w:p w14:paraId="41C3C4F3">
      <w:pPr>
        <w:pStyle w:val="2"/>
        <w:spacing w:before="220" w:line="219" w:lineRule="auto"/>
        <w:ind w:left="663"/>
      </w:pPr>
      <w:r>
        <w:rPr>
          <w:spacing w:val="8"/>
        </w:rPr>
        <w:t>4.人口老龄化背景下老年教育服务模式研究</w:t>
      </w:r>
    </w:p>
    <w:p w14:paraId="69FD1A36">
      <w:pPr>
        <w:pStyle w:val="2"/>
        <w:spacing w:before="218" w:line="219" w:lineRule="auto"/>
        <w:ind w:left="668"/>
      </w:pPr>
      <w:r>
        <w:rPr>
          <w:spacing w:val="8"/>
        </w:rPr>
        <w:t>5.人工智能赋能终身教育助力学习型社会建设的路径研究</w:t>
      </w:r>
    </w:p>
    <w:p w14:paraId="3DAD1521">
      <w:pPr>
        <w:spacing w:line="298" w:lineRule="auto"/>
        <w:rPr>
          <w:rFonts w:ascii="Arial"/>
          <w:sz w:val="21"/>
        </w:rPr>
      </w:pPr>
    </w:p>
    <w:p w14:paraId="560AA85D">
      <w:pPr>
        <w:spacing w:line="298" w:lineRule="auto"/>
        <w:rPr>
          <w:rFonts w:ascii="Arial"/>
          <w:sz w:val="21"/>
        </w:rPr>
      </w:pPr>
    </w:p>
    <w:p w14:paraId="61CC0426">
      <w:pPr>
        <w:spacing w:line="298" w:lineRule="auto"/>
        <w:rPr>
          <w:rFonts w:ascii="Arial"/>
          <w:sz w:val="21"/>
        </w:rPr>
      </w:pPr>
    </w:p>
    <w:p w14:paraId="2AF86A22">
      <w:pPr>
        <w:spacing w:line="298" w:lineRule="auto"/>
        <w:rPr>
          <w:rFonts w:ascii="Arial"/>
          <w:sz w:val="21"/>
        </w:rPr>
      </w:pPr>
    </w:p>
    <w:p w14:paraId="7ED7ACD8">
      <w:pPr>
        <w:spacing w:before="92" w:line="266" w:lineRule="auto"/>
        <w:ind w:firstLine="561"/>
        <w:jc w:val="both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2"/>
          <w:sz w:val="28"/>
          <w:szCs w:val="28"/>
        </w:rPr>
        <w:t>说明：以上条项均为选题方向，不是具体项目名称，申请者不宜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>直接</w:t>
      </w:r>
      <w:r>
        <w:rPr>
          <w:rFonts w:ascii="KaiTi_GB2312" w:hAnsi="KaiTi_GB2312" w:eastAsia="KaiTi_GB2312" w:cs="KaiTi_GB2312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2"/>
          <w:sz w:val="28"/>
          <w:szCs w:val="28"/>
        </w:rPr>
        <w:t>使用本指南中的某一条项作为具体的研究题目，应参考本选题指南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>，围绕</w:t>
      </w:r>
      <w:r>
        <w:rPr>
          <w:rFonts w:ascii="KaiTi_GB2312" w:hAnsi="KaiTi_GB2312" w:eastAsia="KaiTi_GB2312" w:cs="KaiTi_GB2312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2"/>
          <w:sz w:val="28"/>
          <w:szCs w:val="28"/>
        </w:rPr>
        <w:t>河南省职业教育发展情况，根据教育教学改革研究的实际情况确定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>具体申</w:t>
      </w:r>
      <w:r>
        <w:rPr>
          <w:rFonts w:ascii="KaiTi_GB2312" w:hAnsi="KaiTi_GB2312" w:eastAsia="KaiTi_GB2312" w:cs="KaiTi_GB2312"/>
          <w:sz w:val="28"/>
          <w:szCs w:val="28"/>
        </w:rPr>
        <w:t xml:space="preserve"> 报项目名称。</w:t>
      </w:r>
    </w:p>
    <w:p w14:paraId="7D2BA66E">
      <w:pPr>
        <w:spacing w:line="266" w:lineRule="auto"/>
        <w:rPr>
          <w:rFonts w:ascii="KaiTi_GB2312" w:hAnsi="KaiTi_GB2312" w:eastAsia="KaiTi_GB2312" w:cs="KaiTi_GB2312"/>
          <w:sz w:val="28"/>
          <w:szCs w:val="28"/>
        </w:rPr>
        <w:sectPr>
          <w:footerReference r:id="rId12" w:type="default"/>
          <w:pgSz w:w="11906" w:h="16838"/>
          <w:pgMar w:top="1431" w:right="1350" w:bottom="1975" w:left="1532" w:header="0" w:footer="1585" w:gutter="0"/>
          <w:cols w:space="720" w:num="1"/>
        </w:sectPr>
      </w:pPr>
    </w:p>
    <w:p w14:paraId="3145679E">
      <w:pPr>
        <w:spacing w:line="246" w:lineRule="auto"/>
        <w:rPr>
          <w:rFonts w:ascii="Arial"/>
          <w:sz w:val="21"/>
        </w:rPr>
      </w:pPr>
    </w:p>
    <w:p w14:paraId="25C5EAE0">
      <w:pPr>
        <w:spacing w:before="100" w:line="230" w:lineRule="auto"/>
        <w:ind w:left="1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628F1CA1">
      <w:pPr>
        <w:spacing w:line="271" w:lineRule="auto"/>
        <w:rPr>
          <w:rFonts w:ascii="Arial"/>
          <w:sz w:val="21"/>
        </w:rPr>
      </w:pPr>
    </w:p>
    <w:p w14:paraId="6D5B7FE9">
      <w:pPr>
        <w:spacing w:line="272" w:lineRule="auto"/>
        <w:rPr>
          <w:rFonts w:ascii="Arial"/>
          <w:sz w:val="21"/>
        </w:rPr>
      </w:pPr>
    </w:p>
    <w:p w14:paraId="3E4DACA8">
      <w:pPr>
        <w:spacing w:before="166" w:line="241" w:lineRule="auto"/>
        <w:ind w:left="104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 年河南省职业教育教学改革研究</w:t>
      </w:r>
    </w:p>
    <w:p w14:paraId="7AE0B0BD">
      <w:pPr>
        <w:spacing w:before="1" w:line="220" w:lineRule="auto"/>
        <w:ind w:left="132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与实践项目中等职业学校推荐名额</w:t>
      </w:r>
    </w:p>
    <w:tbl>
      <w:tblPr>
        <w:tblStyle w:val="5"/>
        <w:tblW w:w="92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9"/>
        <w:gridCol w:w="1515"/>
        <w:gridCol w:w="3916"/>
        <w:gridCol w:w="1552"/>
      </w:tblGrid>
      <w:tr w14:paraId="27E51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229" w:type="dxa"/>
            <w:vAlign w:val="top"/>
          </w:tcPr>
          <w:p w14:paraId="21450851">
            <w:pPr>
              <w:spacing w:before="118" w:line="229" w:lineRule="auto"/>
              <w:ind w:left="3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市（县）/学校</w:t>
            </w:r>
          </w:p>
        </w:tc>
        <w:tc>
          <w:tcPr>
            <w:tcW w:w="1515" w:type="dxa"/>
            <w:vAlign w:val="top"/>
          </w:tcPr>
          <w:p w14:paraId="17CAE158">
            <w:pPr>
              <w:spacing w:before="118" w:line="229" w:lineRule="auto"/>
              <w:ind w:left="28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基础名额</w:t>
            </w:r>
          </w:p>
        </w:tc>
        <w:tc>
          <w:tcPr>
            <w:tcW w:w="3916" w:type="dxa"/>
            <w:vAlign w:val="top"/>
          </w:tcPr>
          <w:p w14:paraId="4341755B">
            <w:pPr>
              <w:spacing w:before="118" w:line="229" w:lineRule="auto"/>
              <w:ind w:left="100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省属中等职业学校</w:t>
            </w:r>
          </w:p>
        </w:tc>
        <w:tc>
          <w:tcPr>
            <w:tcW w:w="1552" w:type="dxa"/>
            <w:vAlign w:val="top"/>
          </w:tcPr>
          <w:p w14:paraId="75C595F1">
            <w:pPr>
              <w:spacing w:before="118" w:line="229" w:lineRule="auto"/>
              <w:ind w:left="30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基础名额</w:t>
            </w:r>
          </w:p>
        </w:tc>
      </w:tr>
      <w:tr w14:paraId="2D992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229" w:type="dxa"/>
            <w:vAlign w:val="top"/>
          </w:tcPr>
          <w:p w14:paraId="186E133C">
            <w:pPr>
              <w:pStyle w:val="6"/>
              <w:spacing w:before="117" w:line="224" w:lineRule="auto"/>
              <w:ind w:left="763"/>
            </w:pPr>
            <w:r>
              <w:rPr>
                <w:spacing w:val="6"/>
              </w:rPr>
              <w:t>郑州市</w:t>
            </w:r>
          </w:p>
        </w:tc>
        <w:tc>
          <w:tcPr>
            <w:tcW w:w="1515" w:type="dxa"/>
            <w:vAlign w:val="top"/>
          </w:tcPr>
          <w:p w14:paraId="083FA752">
            <w:pPr>
              <w:pStyle w:val="6"/>
              <w:spacing w:before="117" w:line="315" w:lineRule="exact"/>
              <w:ind w:left="653"/>
            </w:pPr>
            <w:r>
              <w:rPr>
                <w:spacing w:val="-6"/>
                <w:position w:val="1"/>
              </w:rPr>
              <w:t>44</w:t>
            </w:r>
          </w:p>
        </w:tc>
        <w:tc>
          <w:tcPr>
            <w:tcW w:w="3916" w:type="dxa"/>
            <w:vAlign w:val="top"/>
          </w:tcPr>
          <w:p w14:paraId="37274157">
            <w:pPr>
              <w:pStyle w:val="6"/>
              <w:spacing w:before="118" w:line="221" w:lineRule="auto"/>
              <w:ind w:left="1020"/>
            </w:pPr>
            <w:r>
              <w:rPr>
                <w:spacing w:val="6"/>
              </w:rPr>
              <w:t>南阳建筑工程学校</w:t>
            </w:r>
          </w:p>
        </w:tc>
        <w:tc>
          <w:tcPr>
            <w:tcW w:w="1552" w:type="dxa"/>
            <w:vAlign w:val="top"/>
          </w:tcPr>
          <w:p w14:paraId="41C4001C">
            <w:pPr>
              <w:pStyle w:val="6"/>
              <w:spacing w:before="117" w:line="315" w:lineRule="exact"/>
              <w:ind w:left="737"/>
            </w:pPr>
            <w:r>
              <w:rPr>
                <w:position w:val="1"/>
              </w:rPr>
              <w:t>1</w:t>
            </w:r>
          </w:p>
        </w:tc>
      </w:tr>
      <w:tr w14:paraId="6B533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9" w:type="dxa"/>
            <w:vAlign w:val="top"/>
          </w:tcPr>
          <w:p w14:paraId="406BD4CE">
            <w:pPr>
              <w:pStyle w:val="6"/>
              <w:spacing w:before="117" w:line="224" w:lineRule="auto"/>
              <w:ind w:left="769"/>
            </w:pPr>
            <w:r>
              <w:rPr>
                <w:spacing w:val="4"/>
              </w:rPr>
              <w:t>开封市</w:t>
            </w:r>
          </w:p>
        </w:tc>
        <w:tc>
          <w:tcPr>
            <w:tcW w:w="1515" w:type="dxa"/>
            <w:vAlign w:val="top"/>
          </w:tcPr>
          <w:p w14:paraId="571C1960">
            <w:pPr>
              <w:pStyle w:val="6"/>
              <w:spacing w:before="118" w:line="315" w:lineRule="exact"/>
              <w:ind w:left="660"/>
            </w:pPr>
            <w:r>
              <w:rPr>
                <w:spacing w:val="-9"/>
                <w:position w:val="1"/>
              </w:rPr>
              <w:t>12</w:t>
            </w:r>
          </w:p>
        </w:tc>
        <w:tc>
          <w:tcPr>
            <w:tcW w:w="3916" w:type="dxa"/>
            <w:vAlign w:val="top"/>
          </w:tcPr>
          <w:p w14:paraId="4D217A96">
            <w:pPr>
              <w:pStyle w:val="6"/>
              <w:spacing w:before="118" w:line="221" w:lineRule="auto"/>
              <w:ind w:left="900"/>
            </w:pPr>
            <w:r>
              <w:rPr>
                <w:spacing w:val="7"/>
              </w:rPr>
              <w:t>河南省经济管理学校</w:t>
            </w:r>
          </w:p>
        </w:tc>
        <w:tc>
          <w:tcPr>
            <w:tcW w:w="1552" w:type="dxa"/>
            <w:vAlign w:val="top"/>
          </w:tcPr>
          <w:p w14:paraId="1B167BE0">
            <w:pPr>
              <w:pStyle w:val="6"/>
              <w:spacing w:before="118" w:line="311" w:lineRule="exact"/>
              <w:ind w:left="741"/>
            </w:pPr>
            <w:r>
              <w:rPr>
                <w:position w:val="1"/>
              </w:rPr>
              <w:t>3</w:t>
            </w:r>
          </w:p>
        </w:tc>
      </w:tr>
      <w:tr w14:paraId="43EB2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229" w:type="dxa"/>
            <w:vAlign w:val="top"/>
          </w:tcPr>
          <w:p w14:paraId="73024752">
            <w:pPr>
              <w:pStyle w:val="6"/>
              <w:spacing w:before="116" w:line="224" w:lineRule="auto"/>
              <w:ind w:left="771"/>
            </w:pPr>
            <w:r>
              <w:rPr>
                <w:spacing w:val="3"/>
              </w:rPr>
              <w:t>洛阳市</w:t>
            </w:r>
          </w:p>
        </w:tc>
        <w:tc>
          <w:tcPr>
            <w:tcW w:w="1515" w:type="dxa"/>
            <w:vAlign w:val="top"/>
          </w:tcPr>
          <w:p w14:paraId="5DF66A03">
            <w:pPr>
              <w:pStyle w:val="6"/>
              <w:spacing w:before="117" w:line="312" w:lineRule="exact"/>
              <w:ind w:left="660"/>
            </w:pPr>
            <w:r>
              <w:rPr>
                <w:spacing w:val="-9"/>
                <w:position w:val="1"/>
              </w:rPr>
              <w:t>18</w:t>
            </w:r>
          </w:p>
        </w:tc>
        <w:tc>
          <w:tcPr>
            <w:tcW w:w="3916" w:type="dxa"/>
            <w:vAlign w:val="top"/>
          </w:tcPr>
          <w:p w14:paraId="7D29CCDF">
            <w:pPr>
              <w:pStyle w:val="6"/>
              <w:spacing w:before="116" w:line="224" w:lineRule="auto"/>
              <w:ind w:left="779"/>
            </w:pPr>
            <w:r>
              <w:rPr>
                <w:spacing w:val="7"/>
              </w:rPr>
              <w:t>河南卫生健康干部学院</w:t>
            </w:r>
          </w:p>
        </w:tc>
        <w:tc>
          <w:tcPr>
            <w:tcW w:w="1552" w:type="dxa"/>
            <w:vAlign w:val="top"/>
          </w:tcPr>
          <w:p w14:paraId="7B693C0B">
            <w:pPr>
              <w:pStyle w:val="6"/>
              <w:spacing w:before="117" w:line="312" w:lineRule="exact"/>
              <w:ind w:left="741"/>
            </w:pPr>
            <w:r>
              <w:rPr>
                <w:position w:val="1"/>
              </w:rPr>
              <w:t>3</w:t>
            </w:r>
          </w:p>
        </w:tc>
      </w:tr>
      <w:tr w14:paraId="710E9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229" w:type="dxa"/>
            <w:vAlign w:val="top"/>
          </w:tcPr>
          <w:p w14:paraId="6C73F9F9">
            <w:pPr>
              <w:pStyle w:val="6"/>
              <w:spacing w:before="117" w:line="223" w:lineRule="auto"/>
              <w:ind w:left="645"/>
            </w:pPr>
            <w:r>
              <w:rPr>
                <w:spacing w:val="6"/>
              </w:rPr>
              <w:t>平顶山市</w:t>
            </w:r>
          </w:p>
        </w:tc>
        <w:tc>
          <w:tcPr>
            <w:tcW w:w="1515" w:type="dxa"/>
            <w:vAlign w:val="top"/>
          </w:tcPr>
          <w:p w14:paraId="7D5B0A05">
            <w:pPr>
              <w:pStyle w:val="6"/>
              <w:spacing w:before="117" w:line="316" w:lineRule="exact"/>
              <w:ind w:left="660"/>
            </w:pPr>
            <w:r>
              <w:rPr>
                <w:spacing w:val="-9"/>
                <w:position w:val="1"/>
              </w:rPr>
              <w:t>11</w:t>
            </w:r>
          </w:p>
        </w:tc>
        <w:tc>
          <w:tcPr>
            <w:tcW w:w="3916" w:type="dxa"/>
            <w:vAlign w:val="top"/>
          </w:tcPr>
          <w:p w14:paraId="51600598">
            <w:pPr>
              <w:pStyle w:val="6"/>
              <w:spacing w:before="117" w:line="224" w:lineRule="auto"/>
              <w:ind w:left="540"/>
            </w:pPr>
            <w:r>
              <w:rPr>
                <w:spacing w:val="7"/>
              </w:rPr>
              <w:t>河南省三门峡黄金工业学校</w:t>
            </w:r>
          </w:p>
        </w:tc>
        <w:tc>
          <w:tcPr>
            <w:tcW w:w="1552" w:type="dxa"/>
            <w:vAlign w:val="top"/>
          </w:tcPr>
          <w:p w14:paraId="4AA2CB73">
            <w:pPr>
              <w:pStyle w:val="6"/>
              <w:spacing w:before="117" w:line="316" w:lineRule="exact"/>
              <w:ind w:left="737"/>
            </w:pPr>
            <w:r>
              <w:rPr>
                <w:position w:val="1"/>
              </w:rPr>
              <w:t>1</w:t>
            </w:r>
          </w:p>
        </w:tc>
      </w:tr>
      <w:tr w14:paraId="3F5F8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9" w:type="dxa"/>
            <w:vAlign w:val="top"/>
          </w:tcPr>
          <w:p w14:paraId="39612178">
            <w:pPr>
              <w:pStyle w:val="6"/>
              <w:spacing w:before="120" w:line="224" w:lineRule="auto"/>
              <w:ind w:left="768"/>
            </w:pPr>
            <w:r>
              <w:rPr>
                <w:spacing w:val="4"/>
              </w:rPr>
              <w:t>安阳市</w:t>
            </w:r>
          </w:p>
        </w:tc>
        <w:tc>
          <w:tcPr>
            <w:tcW w:w="1515" w:type="dxa"/>
            <w:vAlign w:val="top"/>
          </w:tcPr>
          <w:p w14:paraId="61B16D3F">
            <w:pPr>
              <w:pStyle w:val="6"/>
              <w:spacing w:before="120" w:line="312" w:lineRule="exact"/>
              <w:ind w:left="660"/>
            </w:pPr>
            <w:r>
              <w:rPr>
                <w:spacing w:val="-9"/>
                <w:position w:val="1"/>
              </w:rPr>
              <w:t>13</w:t>
            </w:r>
          </w:p>
        </w:tc>
        <w:tc>
          <w:tcPr>
            <w:tcW w:w="3916" w:type="dxa"/>
            <w:vAlign w:val="top"/>
          </w:tcPr>
          <w:p w14:paraId="3C887F7F">
            <w:pPr>
              <w:pStyle w:val="6"/>
              <w:spacing w:before="120" w:line="224" w:lineRule="auto"/>
              <w:ind w:left="779"/>
            </w:pPr>
            <w:r>
              <w:rPr>
                <w:spacing w:val="7"/>
              </w:rPr>
              <w:t>河南省驻马店财经学校</w:t>
            </w:r>
          </w:p>
        </w:tc>
        <w:tc>
          <w:tcPr>
            <w:tcW w:w="1552" w:type="dxa"/>
            <w:vAlign w:val="top"/>
          </w:tcPr>
          <w:p w14:paraId="48500211">
            <w:pPr>
              <w:pStyle w:val="6"/>
              <w:spacing w:before="120" w:line="312" w:lineRule="exact"/>
              <w:ind w:left="741"/>
            </w:pPr>
            <w:r>
              <w:rPr>
                <w:position w:val="1"/>
              </w:rPr>
              <w:t>3</w:t>
            </w:r>
          </w:p>
        </w:tc>
      </w:tr>
      <w:tr w14:paraId="0627A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9" w:type="dxa"/>
            <w:vAlign w:val="top"/>
          </w:tcPr>
          <w:p w14:paraId="25F8D832">
            <w:pPr>
              <w:pStyle w:val="6"/>
              <w:spacing w:before="119" w:line="224" w:lineRule="auto"/>
              <w:ind w:left="758"/>
            </w:pPr>
            <w:r>
              <w:rPr>
                <w:spacing w:val="7"/>
              </w:rPr>
              <w:t>鹤壁市</w:t>
            </w:r>
          </w:p>
        </w:tc>
        <w:tc>
          <w:tcPr>
            <w:tcW w:w="1515" w:type="dxa"/>
            <w:vAlign w:val="top"/>
          </w:tcPr>
          <w:p w14:paraId="5CE1A999">
            <w:pPr>
              <w:pStyle w:val="6"/>
              <w:spacing w:before="120" w:line="311" w:lineRule="exact"/>
              <w:ind w:left="716"/>
            </w:pPr>
            <w:r>
              <w:rPr>
                <w:position w:val="1"/>
              </w:rPr>
              <w:t>7</w:t>
            </w:r>
          </w:p>
        </w:tc>
        <w:tc>
          <w:tcPr>
            <w:tcW w:w="3916" w:type="dxa"/>
            <w:vAlign w:val="top"/>
          </w:tcPr>
          <w:p w14:paraId="0982FDCB">
            <w:pPr>
              <w:pStyle w:val="6"/>
              <w:spacing w:before="120" w:line="221" w:lineRule="auto"/>
              <w:ind w:left="660"/>
            </w:pPr>
            <w:r>
              <w:rPr>
                <w:spacing w:val="7"/>
              </w:rPr>
              <w:t>河南省商务中等职业学校</w:t>
            </w:r>
          </w:p>
        </w:tc>
        <w:tc>
          <w:tcPr>
            <w:tcW w:w="1552" w:type="dxa"/>
            <w:vAlign w:val="top"/>
          </w:tcPr>
          <w:p w14:paraId="3A4BC16C">
            <w:pPr>
              <w:pStyle w:val="6"/>
              <w:spacing w:before="120" w:line="311" w:lineRule="exact"/>
              <w:ind w:left="741"/>
            </w:pPr>
            <w:r>
              <w:rPr>
                <w:position w:val="1"/>
              </w:rPr>
              <w:t>3</w:t>
            </w:r>
          </w:p>
        </w:tc>
      </w:tr>
      <w:tr w14:paraId="31F02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9" w:type="dxa"/>
            <w:vAlign w:val="top"/>
          </w:tcPr>
          <w:p w14:paraId="2ADCDDD5">
            <w:pPr>
              <w:pStyle w:val="6"/>
              <w:spacing w:before="121" w:line="223" w:lineRule="auto"/>
              <w:ind w:left="766"/>
            </w:pPr>
            <w:r>
              <w:rPr>
                <w:spacing w:val="5"/>
              </w:rPr>
              <w:t>新乡市</w:t>
            </w:r>
          </w:p>
        </w:tc>
        <w:tc>
          <w:tcPr>
            <w:tcW w:w="1515" w:type="dxa"/>
            <w:vAlign w:val="top"/>
          </w:tcPr>
          <w:p w14:paraId="0AE03E14">
            <w:pPr>
              <w:pStyle w:val="6"/>
              <w:spacing w:before="121" w:line="312" w:lineRule="exact"/>
              <w:ind w:left="660"/>
            </w:pPr>
            <w:r>
              <w:rPr>
                <w:spacing w:val="-9"/>
                <w:position w:val="1"/>
              </w:rPr>
              <w:t>13</w:t>
            </w:r>
          </w:p>
        </w:tc>
        <w:tc>
          <w:tcPr>
            <w:tcW w:w="3916" w:type="dxa"/>
            <w:vAlign w:val="top"/>
          </w:tcPr>
          <w:p w14:paraId="60653261">
            <w:pPr>
              <w:pStyle w:val="6"/>
              <w:spacing w:before="121" w:line="224" w:lineRule="auto"/>
              <w:ind w:left="1139"/>
            </w:pPr>
            <w:r>
              <w:rPr>
                <w:spacing w:val="6"/>
              </w:rPr>
              <w:t>河南省工业学校</w:t>
            </w:r>
          </w:p>
        </w:tc>
        <w:tc>
          <w:tcPr>
            <w:tcW w:w="1552" w:type="dxa"/>
            <w:vAlign w:val="top"/>
          </w:tcPr>
          <w:p w14:paraId="2745D5F6">
            <w:pPr>
              <w:pStyle w:val="6"/>
              <w:spacing w:before="121" w:line="312" w:lineRule="exact"/>
              <w:ind w:left="741"/>
            </w:pPr>
            <w:r>
              <w:rPr>
                <w:position w:val="1"/>
              </w:rPr>
              <w:t>3</w:t>
            </w:r>
          </w:p>
        </w:tc>
      </w:tr>
      <w:tr w14:paraId="0FD48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9" w:type="dxa"/>
            <w:vAlign w:val="top"/>
          </w:tcPr>
          <w:p w14:paraId="2EA3D10B">
            <w:pPr>
              <w:pStyle w:val="6"/>
              <w:spacing w:before="120" w:line="224" w:lineRule="auto"/>
              <w:ind w:left="766"/>
            </w:pPr>
            <w:r>
              <w:rPr>
                <w:spacing w:val="5"/>
              </w:rPr>
              <w:t>焦作市</w:t>
            </w:r>
          </w:p>
        </w:tc>
        <w:tc>
          <w:tcPr>
            <w:tcW w:w="1515" w:type="dxa"/>
            <w:vAlign w:val="top"/>
          </w:tcPr>
          <w:p w14:paraId="42F7BDCE">
            <w:pPr>
              <w:pStyle w:val="6"/>
              <w:spacing w:before="121" w:line="312" w:lineRule="exact"/>
              <w:ind w:left="660"/>
            </w:pPr>
            <w:r>
              <w:rPr>
                <w:spacing w:val="-9"/>
                <w:position w:val="1"/>
              </w:rPr>
              <w:t>10</w:t>
            </w:r>
          </w:p>
        </w:tc>
        <w:tc>
          <w:tcPr>
            <w:tcW w:w="3916" w:type="dxa"/>
            <w:vAlign w:val="top"/>
          </w:tcPr>
          <w:p w14:paraId="22A95EA6">
            <w:pPr>
              <w:pStyle w:val="6"/>
              <w:spacing w:before="121" w:line="221" w:lineRule="auto"/>
              <w:ind w:left="660"/>
            </w:pPr>
            <w:r>
              <w:rPr>
                <w:spacing w:val="7"/>
              </w:rPr>
              <w:t>河南省工商行政管理学校</w:t>
            </w:r>
          </w:p>
        </w:tc>
        <w:tc>
          <w:tcPr>
            <w:tcW w:w="1552" w:type="dxa"/>
            <w:vAlign w:val="top"/>
          </w:tcPr>
          <w:p w14:paraId="3CAE8008">
            <w:pPr>
              <w:pStyle w:val="6"/>
              <w:spacing w:before="121" w:line="312" w:lineRule="exact"/>
              <w:ind w:left="741"/>
            </w:pPr>
            <w:r>
              <w:rPr>
                <w:position w:val="1"/>
              </w:rPr>
              <w:t>3</w:t>
            </w:r>
          </w:p>
        </w:tc>
      </w:tr>
      <w:tr w14:paraId="56707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9" w:type="dxa"/>
            <w:vAlign w:val="top"/>
          </w:tcPr>
          <w:p w14:paraId="2F46E0A6">
            <w:pPr>
              <w:pStyle w:val="6"/>
              <w:spacing w:before="120" w:line="223" w:lineRule="auto"/>
              <w:ind w:left="767"/>
            </w:pPr>
            <w:r>
              <w:rPr>
                <w:spacing w:val="5"/>
              </w:rPr>
              <w:t>濮阳市</w:t>
            </w:r>
          </w:p>
        </w:tc>
        <w:tc>
          <w:tcPr>
            <w:tcW w:w="1515" w:type="dxa"/>
            <w:vAlign w:val="top"/>
          </w:tcPr>
          <w:p w14:paraId="4ABA60FE">
            <w:pPr>
              <w:pStyle w:val="6"/>
              <w:spacing w:before="120" w:line="316" w:lineRule="exact"/>
              <w:ind w:left="660"/>
            </w:pPr>
            <w:r>
              <w:rPr>
                <w:spacing w:val="-9"/>
                <w:position w:val="1"/>
              </w:rPr>
              <w:t>11</w:t>
            </w:r>
          </w:p>
        </w:tc>
        <w:tc>
          <w:tcPr>
            <w:tcW w:w="3916" w:type="dxa"/>
            <w:vAlign w:val="top"/>
          </w:tcPr>
          <w:p w14:paraId="66B19759">
            <w:pPr>
              <w:pStyle w:val="6"/>
              <w:spacing w:before="121" w:line="221" w:lineRule="auto"/>
              <w:ind w:left="419"/>
            </w:pPr>
            <w:r>
              <w:rPr>
                <w:spacing w:val="8"/>
              </w:rPr>
              <w:t>河南省广播电视中等专业学校</w:t>
            </w:r>
          </w:p>
        </w:tc>
        <w:tc>
          <w:tcPr>
            <w:tcW w:w="1552" w:type="dxa"/>
            <w:vAlign w:val="top"/>
          </w:tcPr>
          <w:p w14:paraId="0883F6AE">
            <w:pPr>
              <w:pStyle w:val="6"/>
              <w:spacing w:before="120" w:line="316" w:lineRule="exact"/>
              <w:ind w:left="737"/>
            </w:pPr>
            <w:r>
              <w:rPr>
                <w:position w:val="1"/>
              </w:rPr>
              <w:t>1</w:t>
            </w:r>
          </w:p>
        </w:tc>
      </w:tr>
      <w:tr w14:paraId="42001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229" w:type="dxa"/>
            <w:vAlign w:val="top"/>
          </w:tcPr>
          <w:p w14:paraId="0B48D199">
            <w:pPr>
              <w:pStyle w:val="6"/>
              <w:spacing w:before="119" w:line="224" w:lineRule="auto"/>
              <w:ind w:left="768"/>
            </w:pPr>
            <w:r>
              <w:rPr>
                <w:spacing w:val="4"/>
              </w:rPr>
              <w:t>许昌市</w:t>
            </w:r>
          </w:p>
        </w:tc>
        <w:tc>
          <w:tcPr>
            <w:tcW w:w="1515" w:type="dxa"/>
            <w:vAlign w:val="top"/>
          </w:tcPr>
          <w:p w14:paraId="35652403">
            <w:pPr>
              <w:pStyle w:val="6"/>
              <w:spacing w:before="119" w:line="315" w:lineRule="exact"/>
              <w:ind w:left="660"/>
            </w:pPr>
            <w:r>
              <w:rPr>
                <w:spacing w:val="-9"/>
                <w:position w:val="1"/>
              </w:rPr>
              <w:t>11</w:t>
            </w:r>
          </w:p>
        </w:tc>
        <w:tc>
          <w:tcPr>
            <w:tcW w:w="3916" w:type="dxa"/>
            <w:vAlign w:val="top"/>
          </w:tcPr>
          <w:p w14:paraId="1E91F548">
            <w:pPr>
              <w:pStyle w:val="6"/>
              <w:spacing w:before="119" w:line="223" w:lineRule="auto"/>
              <w:ind w:left="900"/>
            </w:pPr>
            <w:r>
              <w:rPr>
                <w:spacing w:val="7"/>
              </w:rPr>
              <w:t>河南省新闻出版学校</w:t>
            </w:r>
          </w:p>
        </w:tc>
        <w:tc>
          <w:tcPr>
            <w:tcW w:w="1552" w:type="dxa"/>
            <w:vAlign w:val="top"/>
          </w:tcPr>
          <w:p w14:paraId="15D4AD58">
            <w:pPr>
              <w:pStyle w:val="6"/>
              <w:spacing w:before="119" w:line="312" w:lineRule="exact"/>
              <w:ind w:left="741"/>
            </w:pPr>
            <w:r>
              <w:rPr>
                <w:position w:val="1"/>
              </w:rPr>
              <w:t>3</w:t>
            </w:r>
          </w:p>
        </w:tc>
      </w:tr>
      <w:tr w14:paraId="4E4D2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9" w:type="dxa"/>
            <w:vAlign w:val="top"/>
          </w:tcPr>
          <w:p w14:paraId="45F26C58">
            <w:pPr>
              <w:pStyle w:val="6"/>
              <w:spacing w:before="122" w:line="224" w:lineRule="auto"/>
              <w:ind w:left="773"/>
            </w:pPr>
            <w:r>
              <w:rPr>
                <w:spacing w:val="2"/>
              </w:rPr>
              <w:t>漯河市</w:t>
            </w:r>
          </w:p>
        </w:tc>
        <w:tc>
          <w:tcPr>
            <w:tcW w:w="1515" w:type="dxa"/>
            <w:vAlign w:val="top"/>
          </w:tcPr>
          <w:p w14:paraId="08101A86">
            <w:pPr>
              <w:pStyle w:val="6"/>
              <w:spacing w:before="122" w:line="312" w:lineRule="exact"/>
              <w:ind w:left="716"/>
            </w:pPr>
            <w:r>
              <w:rPr>
                <w:position w:val="1"/>
              </w:rPr>
              <w:t>9</w:t>
            </w:r>
          </w:p>
        </w:tc>
        <w:tc>
          <w:tcPr>
            <w:tcW w:w="3916" w:type="dxa"/>
            <w:vAlign w:val="top"/>
          </w:tcPr>
          <w:p w14:paraId="15A965B1">
            <w:pPr>
              <w:pStyle w:val="6"/>
              <w:spacing w:before="123" w:line="221" w:lineRule="auto"/>
              <w:ind w:left="660"/>
            </w:pPr>
            <w:r>
              <w:rPr>
                <w:spacing w:val="7"/>
              </w:rPr>
              <w:t>河南省理工中等专业学校</w:t>
            </w:r>
          </w:p>
        </w:tc>
        <w:tc>
          <w:tcPr>
            <w:tcW w:w="1552" w:type="dxa"/>
            <w:vAlign w:val="top"/>
          </w:tcPr>
          <w:p w14:paraId="76FACF37">
            <w:pPr>
              <w:pStyle w:val="6"/>
              <w:spacing w:before="122" w:line="312" w:lineRule="exact"/>
              <w:ind w:left="741"/>
            </w:pPr>
            <w:r>
              <w:rPr>
                <w:position w:val="1"/>
              </w:rPr>
              <w:t>3</w:t>
            </w:r>
          </w:p>
        </w:tc>
      </w:tr>
      <w:tr w14:paraId="3DB9E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9" w:type="dxa"/>
            <w:vAlign w:val="top"/>
          </w:tcPr>
          <w:p w14:paraId="1FFBB757">
            <w:pPr>
              <w:pStyle w:val="6"/>
              <w:spacing w:before="121" w:line="224" w:lineRule="auto"/>
              <w:ind w:left="659"/>
            </w:pPr>
            <w:r>
              <w:rPr>
                <w:spacing w:val="3"/>
              </w:rPr>
              <w:t>三门峡市</w:t>
            </w:r>
          </w:p>
        </w:tc>
        <w:tc>
          <w:tcPr>
            <w:tcW w:w="1515" w:type="dxa"/>
            <w:vAlign w:val="top"/>
          </w:tcPr>
          <w:p w14:paraId="562EFD91">
            <w:pPr>
              <w:pStyle w:val="6"/>
              <w:spacing w:before="121" w:line="312" w:lineRule="exact"/>
              <w:ind w:left="716"/>
            </w:pPr>
            <w:r>
              <w:rPr>
                <w:position w:val="1"/>
              </w:rPr>
              <w:t>7</w:t>
            </w:r>
          </w:p>
        </w:tc>
        <w:tc>
          <w:tcPr>
            <w:tcW w:w="3916" w:type="dxa"/>
            <w:vAlign w:val="top"/>
          </w:tcPr>
          <w:p w14:paraId="40FC59F1">
            <w:pPr>
              <w:pStyle w:val="6"/>
              <w:spacing w:before="121" w:line="224" w:lineRule="auto"/>
              <w:ind w:left="900"/>
            </w:pPr>
            <w:r>
              <w:rPr>
                <w:spacing w:val="7"/>
              </w:rPr>
              <w:t>河南省水利水电学校</w:t>
            </w:r>
          </w:p>
        </w:tc>
        <w:tc>
          <w:tcPr>
            <w:tcW w:w="1552" w:type="dxa"/>
            <w:vAlign w:val="top"/>
          </w:tcPr>
          <w:p w14:paraId="45A508E8">
            <w:pPr>
              <w:pStyle w:val="6"/>
              <w:spacing w:before="121" w:line="312" w:lineRule="exact"/>
              <w:ind w:left="741"/>
            </w:pPr>
            <w:r>
              <w:rPr>
                <w:position w:val="1"/>
              </w:rPr>
              <w:t>3</w:t>
            </w:r>
          </w:p>
        </w:tc>
      </w:tr>
      <w:tr w14:paraId="3D461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29" w:type="dxa"/>
            <w:vAlign w:val="top"/>
          </w:tcPr>
          <w:p w14:paraId="7B364160">
            <w:pPr>
              <w:pStyle w:val="6"/>
              <w:spacing w:before="120" w:line="224" w:lineRule="auto"/>
              <w:ind w:left="775"/>
            </w:pPr>
            <w:r>
              <w:rPr>
                <w:spacing w:val="2"/>
              </w:rPr>
              <w:t>南阳市</w:t>
            </w:r>
          </w:p>
        </w:tc>
        <w:tc>
          <w:tcPr>
            <w:tcW w:w="1515" w:type="dxa"/>
            <w:vAlign w:val="top"/>
          </w:tcPr>
          <w:p w14:paraId="6C8FADD3">
            <w:pPr>
              <w:pStyle w:val="6"/>
              <w:spacing w:before="121" w:line="315" w:lineRule="exact"/>
              <w:ind w:left="654"/>
            </w:pPr>
            <w:r>
              <w:rPr>
                <w:spacing w:val="-6"/>
                <w:position w:val="1"/>
              </w:rPr>
              <w:t>22</w:t>
            </w:r>
          </w:p>
        </w:tc>
        <w:tc>
          <w:tcPr>
            <w:tcW w:w="3916" w:type="dxa"/>
            <w:vAlign w:val="top"/>
          </w:tcPr>
          <w:p w14:paraId="00A68706">
            <w:pPr>
              <w:pStyle w:val="6"/>
              <w:spacing w:before="121" w:line="221" w:lineRule="auto"/>
              <w:ind w:left="419"/>
            </w:pPr>
            <w:r>
              <w:rPr>
                <w:spacing w:val="8"/>
              </w:rPr>
              <w:t>河南省教育科学规划与评估院</w:t>
            </w:r>
          </w:p>
        </w:tc>
        <w:tc>
          <w:tcPr>
            <w:tcW w:w="1552" w:type="dxa"/>
            <w:vAlign w:val="top"/>
          </w:tcPr>
          <w:p w14:paraId="1A921D98">
            <w:pPr>
              <w:pStyle w:val="6"/>
              <w:spacing w:before="121" w:line="315" w:lineRule="exact"/>
              <w:ind w:left="731"/>
            </w:pPr>
            <w:r>
              <w:rPr>
                <w:position w:val="1"/>
              </w:rPr>
              <w:t>2</w:t>
            </w:r>
          </w:p>
        </w:tc>
      </w:tr>
      <w:tr w14:paraId="2C083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9" w:type="dxa"/>
            <w:vAlign w:val="top"/>
          </w:tcPr>
          <w:p w14:paraId="1C44260E">
            <w:pPr>
              <w:pStyle w:val="6"/>
              <w:spacing w:before="121" w:line="224" w:lineRule="auto"/>
              <w:ind w:left="772"/>
            </w:pPr>
            <w:r>
              <w:rPr>
                <w:spacing w:val="3"/>
              </w:rPr>
              <w:t>商丘市</w:t>
            </w:r>
          </w:p>
        </w:tc>
        <w:tc>
          <w:tcPr>
            <w:tcW w:w="1515" w:type="dxa"/>
            <w:vAlign w:val="top"/>
          </w:tcPr>
          <w:p w14:paraId="43BF650C">
            <w:pPr>
              <w:pStyle w:val="6"/>
              <w:spacing w:before="122" w:line="312" w:lineRule="exact"/>
              <w:ind w:left="660"/>
            </w:pPr>
            <w:r>
              <w:rPr>
                <w:spacing w:val="-9"/>
                <w:position w:val="1"/>
              </w:rPr>
              <w:t>15</w:t>
            </w:r>
          </w:p>
        </w:tc>
        <w:tc>
          <w:tcPr>
            <w:tcW w:w="3916" w:type="dxa"/>
            <w:vAlign w:val="top"/>
          </w:tcPr>
          <w:p w14:paraId="3F7A2A75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52338080">
            <w:pPr>
              <w:rPr>
                <w:rFonts w:ascii="Arial"/>
                <w:sz w:val="21"/>
              </w:rPr>
            </w:pPr>
          </w:p>
        </w:tc>
      </w:tr>
      <w:tr w14:paraId="14942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9" w:type="dxa"/>
            <w:vAlign w:val="top"/>
          </w:tcPr>
          <w:p w14:paraId="5BAA53EB">
            <w:pPr>
              <w:pStyle w:val="6"/>
              <w:spacing w:before="120" w:line="224" w:lineRule="auto"/>
              <w:ind w:left="754"/>
            </w:pPr>
            <w:r>
              <w:rPr>
                <w:spacing w:val="9"/>
              </w:rPr>
              <w:t>信阳市</w:t>
            </w:r>
          </w:p>
        </w:tc>
        <w:tc>
          <w:tcPr>
            <w:tcW w:w="1515" w:type="dxa"/>
            <w:vAlign w:val="top"/>
          </w:tcPr>
          <w:p w14:paraId="65BD1076">
            <w:pPr>
              <w:pStyle w:val="6"/>
              <w:spacing w:before="121" w:line="312" w:lineRule="exact"/>
              <w:ind w:left="660"/>
            </w:pPr>
            <w:r>
              <w:rPr>
                <w:spacing w:val="-9"/>
                <w:position w:val="1"/>
              </w:rPr>
              <w:t>15</w:t>
            </w:r>
          </w:p>
        </w:tc>
        <w:tc>
          <w:tcPr>
            <w:tcW w:w="3916" w:type="dxa"/>
            <w:vAlign w:val="top"/>
          </w:tcPr>
          <w:p w14:paraId="62286DF2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2F74EC29">
            <w:pPr>
              <w:rPr>
                <w:rFonts w:ascii="Arial"/>
                <w:sz w:val="21"/>
              </w:rPr>
            </w:pPr>
          </w:p>
        </w:tc>
      </w:tr>
      <w:tr w14:paraId="5841E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9" w:type="dxa"/>
            <w:vAlign w:val="top"/>
          </w:tcPr>
          <w:p w14:paraId="62AF660A">
            <w:pPr>
              <w:pStyle w:val="6"/>
              <w:spacing w:before="120" w:line="224" w:lineRule="auto"/>
              <w:ind w:left="761"/>
            </w:pPr>
            <w:r>
              <w:rPr>
                <w:spacing w:val="7"/>
              </w:rPr>
              <w:t>周口市</w:t>
            </w:r>
          </w:p>
        </w:tc>
        <w:tc>
          <w:tcPr>
            <w:tcW w:w="1515" w:type="dxa"/>
            <w:vAlign w:val="top"/>
          </w:tcPr>
          <w:p w14:paraId="7D42D221">
            <w:pPr>
              <w:pStyle w:val="6"/>
              <w:spacing w:before="120" w:line="312" w:lineRule="exact"/>
              <w:ind w:left="660"/>
            </w:pPr>
            <w:r>
              <w:rPr>
                <w:spacing w:val="-9"/>
                <w:position w:val="1"/>
              </w:rPr>
              <w:t>15</w:t>
            </w:r>
          </w:p>
        </w:tc>
        <w:tc>
          <w:tcPr>
            <w:tcW w:w="3916" w:type="dxa"/>
            <w:vAlign w:val="top"/>
          </w:tcPr>
          <w:p w14:paraId="59BAF20D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3B3F9D8C">
            <w:pPr>
              <w:rPr>
                <w:rFonts w:ascii="Arial"/>
                <w:sz w:val="21"/>
              </w:rPr>
            </w:pPr>
          </w:p>
        </w:tc>
      </w:tr>
      <w:tr w14:paraId="16E35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9" w:type="dxa"/>
            <w:vAlign w:val="top"/>
          </w:tcPr>
          <w:p w14:paraId="56DE16D6">
            <w:pPr>
              <w:pStyle w:val="6"/>
              <w:spacing w:before="119" w:line="224" w:lineRule="auto"/>
              <w:ind w:left="647"/>
            </w:pPr>
            <w:r>
              <w:rPr>
                <w:spacing w:val="6"/>
              </w:rPr>
              <w:t>驻马店市</w:t>
            </w:r>
          </w:p>
        </w:tc>
        <w:tc>
          <w:tcPr>
            <w:tcW w:w="1515" w:type="dxa"/>
            <w:vAlign w:val="top"/>
          </w:tcPr>
          <w:p w14:paraId="5AA46880">
            <w:pPr>
              <w:pStyle w:val="6"/>
              <w:spacing w:before="120" w:line="315" w:lineRule="exact"/>
              <w:ind w:left="660"/>
            </w:pPr>
            <w:r>
              <w:rPr>
                <w:spacing w:val="-9"/>
                <w:position w:val="1"/>
              </w:rPr>
              <w:t>12</w:t>
            </w:r>
          </w:p>
        </w:tc>
        <w:tc>
          <w:tcPr>
            <w:tcW w:w="3916" w:type="dxa"/>
            <w:vAlign w:val="top"/>
          </w:tcPr>
          <w:p w14:paraId="57D08C7D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78555027">
            <w:pPr>
              <w:rPr>
                <w:rFonts w:ascii="Arial"/>
                <w:sz w:val="21"/>
              </w:rPr>
            </w:pPr>
          </w:p>
        </w:tc>
      </w:tr>
      <w:tr w14:paraId="65E4C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29" w:type="dxa"/>
            <w:vAlign w:val="top"/>
          </w:tcPr>
          <w:p w14:paraId="64468E54">
            <w:pPr>
              <w:pStyle w:val="6"/>
              <w:spacing w:before="121" w:line="224" w:lineRule="auto"/>
              <w:ind w:left="532"/>
            </w:pPr>
            <w:r>
              <w:rPr>
                <w:spacing w:val="5"/>
              </w:rPr>
              <w:t>济源示范区</w:t>
            </w:r>
          </w:p>
        </w:tc>
        <w:tc>
          <w:tcPr>
            <w:tcW w:w="1515" w:type="dxa"/>
            <w:vAlign w:val="top"/>
          </w:tcPr>
          <w:p w14:paraId="757A5BC3">
            <w:pPr>
              <w:pStyle w:val="6"/>
              <w:spacing w:before="122" w:line="311" w:lineRule="exact"/>
              <w:ind w:left="716"/>
            </w:pPr>
            <w:r>
              <w:rPr>
                <w:position w:val="1"/>
              </w:rPr>
              <w:t>7</w:t>
            </w:r>
          </w:p>
        </w:tc>
        <w:tc>
          <w:tcPr>
            <w:tcW w:w="3916" w:type="dxa"/>
            <w:vAlign w:val="top"/>
          </w:tcPr>
          <w:p w14:paraId="687AA715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04293283">
            <w:pPr>
              <w:rPr>
                <w:rFonts w:ascii="Arial"/>
                <w:sz w:val="21"/>
              </w:rPr>
            </w:pPr>
          </w:p>
        </w:tc>
      </w:tr>
      <w:tr w14:paraId="188C5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229" w:type="dxa"/>
            <w:vAlign w:val="top"/>
          </w:tcPr>
          <w:p w14:paraId="68A4CEDD">
            <w:pPr>
              <w:pStyle w:val="6"/>
              <w:spacing w:before="121" w:line="223" w:lineRule="auto"/>
              <w:ind w:left="640"/>
            </w:pPr>
            <w:r>
              <w:rPr>
                <w:spacing w:val="7"/>
              </w:rPr>
              <w:t>航空港区</w:t>
            </w:r>
          </w:p>
        </w:tc>
        <w:tc>
          <w:tcPr>
            <w:tcW w:w="1515" w:type="dxa"/>
            <w:vAlign w:val="top"/>
          </w:tcPr>
          <w:p w14:paraId="2077851C">
            <w:pPr>
              <w:pStyle w:val="6"/>
              <w:spacing w:before="121" w:line="312" w:lineRule="exact"/>
              <w:ind w:left="717"/>
            </w:pPr>
            <w:r>
              <w:rPr>
                <w:position w:val="1"/>
              </w:rPr>
              <w:t>5</w:t>
            </w:r>
          </w:p>
        </w:tc>
        <w:tc>
          <w:tcPr>
            <w:tcW w:w="3916" w:type="dxa"/>
            <w:vAlign w:val="top"/>
          </w:tcPr>
          <w:p w14:paraId="5114EE5A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0625E174">
            <w:pPr>
              <w:rPr>
                <w:rFonts w:ascii="Arial"/>
                <w:sz w:val="21"/>
              </w:rPr>
            </w:pPr>
          </w:p>
        </w:tc>
      </w:tr>
    </w:tbl>
    <w:p w14:paraId="11BD5E0D">
      <w:pPr>
        <w:rPr>
          <w:rFonts w:ascii="Arial"/>
          <w:sz w:val="21"/>
        </w:rPr>
      </w:pPr>
    </w:p>
    <w:p w14:paraId="4FA67123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1431" w:right="1257" w:bottom="1975" w:left="1430" w:header="0" w:footer="1585" w:gutter="0"/>
          <w:cols w:space="720" w:num="1"/>
        </w:sectPr>
      </w:pPr>
    </w:p>
    <w:p w14:paraId="11D97FF0">
      <w:pPr>
        <w:spacing w:line="260" w:lineRule="auto"/>
        <w:rPr>
          <w:rFonts w:ascii="Arial"/>
          <w:sz w:val="21"/>
        </w:rPr>
      </w:pPr>
    </w:p>
    <w:p w14:paraId="2549E86F">
      <w:pPr>
        <w:spacing w:line="261" w:lineRule="auto"/>
        <w:rPr>
          <w:rFonts w:ascii="Arial"/>
          <w:sz w:val="21"/>
        </w:rPr>
      </w:pPr>
    </w:p>
    <w:p w14:paraId="18225C99">
      <w:pPr>
        <w:spacing w:before="167" w:line="241" w:lineRule="auto"/>
        <w:ind w:left="93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 年河南省职业教育教学改革研究</w:t>
      </w:r>
    </w:p>
    <w:p w14:paraId="236E2B61">
      <w:pPr>
        <w:spacing w:line="234" w:lineRule="auto"/>
        <w:ind w:left="100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与实践项目立项材料报送要求与程序</w:t>
      </w:r>
    </w:p>
    <w:p w14:paraId="4D6393F7">
      <w:pPr>
        <w:spacing w:line="289" w:lineRule="auto"/>
        <w:rPr>
          <w:rFonts w:ascii="Arial"/>
          <w:sz w:val="21"/>
        </w:rPr>
      </w:pPr>
    </w:p>
    <w:p w14:paraId="1B359EF4">
      <w:pPr>
        <w:spacing w:line="290" w:lineRule="auto"/>
        <w:rPr>
          <w:rFonts w:ascii="Arial"/>
          <w:sz w:val="21"/>
        </w:rPr>
      </w:pPr>
    </w:p>
    <w:p w14:paraId="1A2B745B">
      <w:pPr>
        <w:pStyle w:val="2"/>
        <w:spacing w:before="101" w:line="349" w:lineRule="auto"/>
        <w:ind w:left="15" w:right="88" w:firstLine="631"/>
        <w:jc w:val="both"/>
      </w:pPr>
      <w:r>
        <w:rPr>
          <w:spacing w:val="12"/>
        </w:rPr>
        <w:t>各省辖市、济源示范区、航空港区教育局和各</w:t>
      </w:r>
      <w:r>
        <w:rPr>
          <w:spacing w:val="11"/>
        </w:rPr>
        <w:t>省属中等职业</w:t>
      </w:r>
      <w:r>
        <w:t xml:space="preserve"> </w:t>
      </w:r>
      <w:r>
        <w:rPr>
          <w:spacing w:val="11"/>
        </w:rPr>
        <w:t>学校、有关高等学校、有关单位（以下简称“各地、各学校”）</w:t>
      </w:r>
      <w:r>
        <w:rPr>
          <w:spacing w:val="10"/>
        </w:rPr>
        <w:t xml:space="preserve"> </w:t>
      </w:r>
      <w:r>
        <w:rPr>
          <w:spacing w:val="5"/>
        </w:rPr>
        <w:t>应按照以下要求和程序报送相关材料。</w:t>
      </w:r>
    </w:p>
    <w:p w14:paraId="67767F2D">
      <w:pPr>
        <w:spacing w:before="2" w:line="228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一、教师个人申报材料清单</w:t>
      </w:r>
    </w:p>
    <w:p w14:paraId="536EBF92">
      <w:pPr>
        <w:pStyle w:val="2"/>
        <w:spacing w:before="201" w:line="350" w:lineRule="auto"/>
        <w:ind w:left="7" w:firstLine="632"/>
        <w:jc w:val="both"/>
      </w:pPr>
      <w:r>
        <w:rPr>
          <w:spacing w:val="7"/>
        </w:rPr>
        <w:t>《2025</w:t>
      </w:r>
      <w:r>
        <w:rPr>
          <w:spacing w:val="-41"/>
        </w:rPr>
        <w:t xml:space="preserve"> </w:t>
      </w:r>
      <w:r>
        <w:rPr>
          <w:spacing w:val="7"/>
        </w:rPr>
        <w:t>年河南省职业教育教学改革项目立项申请评审书》中</w:t>
      </w:r>
      <w:r>
        <w:t xml:space="preserve"> </w:t>
      </w:r>
      <w:r>
        <w:rPr>
          <w:spacing w:val="5"/>
        </w:rPr>
        <w:t>的</w:t>
      </w:r>
      <w:r>
        <w:rPr>
          <w:spacing w:val="-61"/>
        </w:rPr>
        <w:t xml:space="preserve"> </w:t>
      </w:r>
      <w:r>
        <w:rPr>
          <w:spacing w:val="5"/>
        </w:rPr>
        <w:t>A</w:t>
      </w:r>
      <w:r>
        <w:rPr>
          <w:spacing w:val="-63"/>
        </w:rPr>
        <w:t xml:space="preserve"> </w:t>
      </w:r>
      <w:r>
        <w:rPr>
          <w:spacing w:val="5"/>
        </w:rPr>
        <w:t>表和</w:t>
      </w:r>
      <w:r>
        <w:rPr>
          <w:spacing w:val="-58"/>
        </w:rPr>
        <w:t xml:space="preserve"> </w:t>
      </w:r>
      <w:r>
        <w:rPr>
          <w:spacing w:val="5"/>
        </w:rPr>
        <w:t>B</w:t>
      </w:r>
      <w:r>
        <w:rPr>
          <w:spacing w:val="-63"/>
        </w:rPr>
        <w:t xml:space="preserve"> </w:t>
      </w:r>
      <w:r>
        <w:rPr>
          <w:spacing w:val="5"/>
        </w:rPr>
        <w:t>表（见附件</w:t>
      </w:r>
      <w:r>
        <w:rPr>
          <w:spacing w:val="-47"/>
        </w:rPr>
        <w:t xml:space="preserve"> </w:t>
      </w:r>
      <w:r>
        <w:rPr>
          <w:spacing w:val="5"/>
        </w:rPr>
        <w:t>4-1、4-2</w:t>
      </w:r>
      <w:r>
        <w:rPr>
          <w:spacing w:val="20"/>
        </w:rPr>
        <w:t>），</w:t>
      </w:r>
      <w:r>
        <w:rPr>
          <w:spacing w:val="5"/>
        </w:rPr>
        <w:t>A</w:t>
      </w:r>
      <w:r>
        <w:rPr>
          <w:spacing w:val="-63"/>
        </w:rPr>
        <w:t xml:space="preserve"> </w:t>
      </w:r>
      <w:r>
        <w:rPr>
          <w:spacing w:val="5"/>
        </w:rPr>
        <w:t>表和</w:t>
      </w:r>
      <w:r>
        <w:rPr>
          <w:spacing w:val="-58"/>
        </w:rPr>
        <w:t xml:space="preserve"> </w:t>
      </w:r>
      <w:r>
        <w:rPr>
          <w:spacing w:val="5"/>
        </w:rPr>
        <w:t>B</w:t>
      </w:r>
      <w:r>
        <w:rPr>
          <w:spacing w:val="-63"/>
        </w:rPr>
        <w:t xml:space="preserve"> </w:t>
      </w:r>
      <w:r>
        <w:rPr>
          <w:spacing w:val="5"/>
        </w:rPr>
        <w:t>表须</w:t>
      </w:r>
      <w:r>
        <w:rPr>
          <w:spacing w:val="4"/>
        </w:rPr>
        <w:t>分成两个文档</w:t>
      </w:r>
      <w:r>
        <w:t xml:space="preserve"> </w:t>
      </w:r>
      <w:r>
        <w:rPr>
          <w:spacing w:val="6"/>
        </w:rPr>
        <w:t>分别上报，</w:t>
      </w:r>
      <w:r>
        <w:rPr>
          <w:spacing w:val="6"/>
          <w:u w:val="single" w:color="auto"/>
        </w:rPr>
        <w:t>B</w:t>
      </w:r>
      <w:r>
        <w:rPr>
          <w:spacing w:val="-64"/>
          <w:u w:val="single" w:color="auto"/>
        </w:rPr>
        <w:t xml:space="preserve"> </w:t>
      </w:r>
      <w:r>
        <w:rPr>
          <w:spacing w:val="6"/>
          <w:u w:val="single" w:color="auto"/>
        </w:rPr>
        <w:t>表不得出现项目单位及个人的信息，否</w:t>
      </w:r>
      <w:r>
        <w:rPr>
          <w:spacing w:val="5"/>
          <w:u w:val="single" w:color="auto"/>
        </w:rPr>
        <w:t>则予以作废。</w:t>
      </w:r>
      <w:r>
        <w:t xml:space="preserve"> </w:t>
      </w:r>
      <w:r>
        <w:rPr>
          <w:spacing w:val="9"/>
        </w:rPr>
        <w:t>A</w:t>
      </w:r>
      <w:r>
        <w:rPr>
          <w:spacing w:val="-57"/>
        </w:rPr>
        <w:t xml:space="preserve"> </w:t>
      </w:r>
      <w:r>
        <w:rPr>
          <w:spacing w:val="9"/>
        </w:rPr>
        <w:t>表和</w:t>
      </w:r>
      <w:r>
        <w:rPr>
          <w:spacing w:val="-61"/>
        </w:rPr>
        <w:t xml:space="preserve"> </w:t>
      </w:r>
      <w:r>
        <w:rPr>
          <w:spacing w:val="9"/>
        </w:rPr>
        <w:t>B</w:t>
      </w:r>
      <w:r>
        <w:rPr>
          <w:spacing w:val="-64"/>
        </w:rPr>
        <w:t xml:space="preserve"> </w:t>
      </w:r>
      <w:r>
        <w:rPr>
          <w:spacing w:val="9"/>
        </w:rPr>
        <w:t>表需同时上报</w:t>
      </w:r>
      <w:r>
        <w:rPr>
          <w:spacing w:val="-74"/>
        </w:rPr>
        <w:t xml:space="preserve"> </w:t>
      </w:r>
      <w:r>
        <w:t>Word</w:t>
      </w:r>
      <w:r>
        <w:rPr>
          <w:spacing w:val="-65"/>
        </w:rPr>
        <w:t xml:space="preserve"> </w:t>
      </w:r>
      <w:r>
        <w:rPr>
          <w:spacing w:val="9"/>
        </w:rPr>
        <w:t>版和</w:t>
      </w:r>
      <w:r>
        <w:t>PDF</w:t>
      </w:r>
      <w:r>
        <w:rPr>
          <w:spacing w:val="-65"/>
        </w:rPr>
        <w:t xml:space="preserve"> </w:t>
      </w:r>
      <w:r>
        <w:rPr>
          <w:spacing w:val="9"/>
        </w:rPr>
        <w:t>版。</w:t>
      </w:r>
    </w:p>
    <w:p w14:paraId="2B411E77">
      <w:pPr>
        <w:spacing w:before="1" w:line="226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二、申报方式及注意事项</w:t>
      </w:r>
    </w:p>
    <w:p w14:paraId="1AAD7215">
      <w:pPr>
        <w:pStyle w:val="2"/>
        <w:spacing w:before="206" w:line="317" w:lineRule="auto"/>
        <w:ind w:right="7" w:firstLine="640"/>
      </w:pPr>
      <w:r>
        <w:rPr>
          <w:rFonts w:ascii="KaiTi_GB2312" w:hAnsi="KaiTi_GB2312" w:eastAsia="KaiTi_GB2312" w:cs="KaiTi_GB2312"/>
          <w:spacing w:val="9"/>
        </w:rPr>
        <w:t>（一）</w:t>
      </w:r>
      <w:r>
        <w:rPr>
          <w:rFonts w:ascii="KaiTi_GB2312" w:hAnsi="KaiTi_GB2312" w:eastAsia="KaiTi_GB2312" w:cs="KaiTi_GB2312"/>
          <w:spacing w:val="-76"/>
        </w:rPr>
        <w:t xml:space="preserve"> </w:t>
      </w:r>
      <w:r>
        <w:rPr>
          <w:rFonts w:ascii="KaiTi_GB2312" w:hAnsi="KaiTi_GB2312" w:eastAsia="KaiTi_GB2312" w:cs="KaiTi_GB2312"/>
          <w:spacing w:val="9"/>
        </w:rPr>
        <w:t>申报方式。</w:t>
      </w:r>
      <w:r>
        <w:rPr>
          <w:spacing w:val="9"/>
        </w:rPr>
        <w:t>项目申报全部在网上进行，上传系统，不</w:t>
      </w:r>
      <w:r>
        <w:t xml:space="preserve"> </w:t>
      </w:r>
      <w:r>
        <w:rPr>
          <w:spacing w:val="12"/>
        </w:rPr>
        <w:t>再提交纸质材料。网上申报请按照网上申报程序进行，其</w:t>
      </w:r>
      <w:r>
        <w:rPr>
          <w:spacing w:val="11"/>
        </w:rPr>
        <w:t>中，上</w:t>
      </w:r>
      <w:r>
        <w:t xml:space="preserve"> </w:t>
      </w:r>
      <w:r>
        <w:rPr>
          <w:spacing w:val="3"/>
        </w:rPr>
        <w:t>传系统的申报材料及证明材料，原则上应为原件</w:t>
      </w:r>
      <w:r>
        <w:rPr>
          <w:spacing w:val="-61"/>
        </w:rPr>
        <w:t xml:space="preserve"> </w:t>
      </w:r>
      <w:r>
        <w:t>PDF</w:t>
      </w:r>
      <w:r>
        <w:rPr>
          <w:spacing w:val="-67"/>
        </w:rPr>
        <w:t xml:space="preserve"> </w:t>
      </w:r>
      <w:r>
        <w:rPr>
          <w:spacing w:val="3"/>
        </w:rPr>
        <w:t>版形</w:t>
      </w:r>
      <w:r>
        <w:rPr>
          <w:spacing w:val="2"/>
        </w:rPr>
        <w:t>式上传，</w:t>
      </w:r>
      <w:r>
        <w:t xml:space="preserve"> </w:t>
      </w:r>
      <w:r>
        <w:rPr>
          <w:spacing w:val="6"/>
        </w:rPr>
        <w:t>确需复印件形式的，均需加盖审核学校公章。</w:t>
      </w:r>
    </w:p>
    <w:p w14:paraId="499AE7BA">
      <w:pPr>
        <w:pStyle w:val="2"/>
        <w:spacing w:before="219" w:line="306" w:lineRule="auto"/>
        <w:ind w:left="9" w:right="88" w:firstLine="630"/>
      </w:pPr>
      <w:r>
        <w:rPr>
          <w:rFonts w:ascii="KaiTi_GB2312" w:hAnsi="KaiTi_GB2312" w:eastAsia="KaiTi_GB2312" w:cs="KaiTi_GB2312"/>
          <w:spacing w:val="12"/>
        </w:rPr>
        <w:t>（二）注意事项。</w:t>
      </w:r>
      <w:r>
        <w:rPr>
          <w:spacing w:val="12"/>
        </w:rPr>
        <w:t>为确保各项材料的真实有效性，各地、各</w:t>
      </w:r>
      <w:r>
        <w:rPr>
          <w:spacing w:val="1"/>
        </w:rPr>
        <w:t xml:space="preserve"> </w:t>
      </w:r>
      <w:r>
        <w:rPr>
          <w:spacing w:val="11"/>
        </w:rPr>
        <w:t>学校应对申报材料严格审核、严格把关。一经发现教师个人或学</w:t>
      </w:r>
      <w:r>
        <w:rPr>
          <w:spacing w:val="15"/>
        </w:rPr>
        <w:t xml:space="preserve"> </w:t>
      </w:r>
      <w:r>
        <w:rPr>
          <w:spacing w:val="9"/>
        </w:rPr>
        <w:t>校存在造假、伪造证明等行为，将取消申报教师</w:t>
      </w:r>
      <w:r>
        <w:rPr>
          <w:spacing w:val="-31"/>
        </w:rPr>
        <w:t xml:space="preserve"> </w:t>
      </w:r>
      <w:r>
        <w:rPr>
          <w:spacing w:val="9"/>
        </w:rPr>
        <w:t>3</w:t>
      </w:r>
      <w:r>
        <w:rPr>
          <w:spacing w:val="-55"/>
        </w:rPr>
        <w:t xml:space="preserve"> </w:t>
      </w:r>
      <w:r>
        <w:rPr>
          <w:spacing w:val="9"/>
        </w:rPr>
        <w:t>年内各类职业</w:t>
      </w:r>
    </w:p>
    <w:p w14:paraId="781DAF3F">
      <w:pPr>
        <w:spacing w:line="306" w:lineRule="auto"/>
        <w:sectPr>
          <w:headerReference r:id="rId14" w:type="default"/>
          <w:footerReference r:id="rId15" w:type="default"/>
          <w:pgSz w:w="11906" w:h="16838"/>
          <w:pgMar w:top="2186" w:right="1266" w:bottom="1975" w:left="1536" w:header="1695" w:footer="1585" w:gutter="0"/>
          <w:cols w:space="720" w:num="1"/>
        </w:sectPr>
      </w:pPr>
    </w:p>
    <w:p w14:paraId="024FB645">
      <w:pPr>
        <w:spacing w:line="254" w:lineRule="auto"/>
        <w:rPr>
          <w:rFonts w:ascii="Arial"/>
          <w:sz w:val="21"/>
        </w:rPr>
      </w:pPr>
    </w:p>
    <w:p w14:paraId="5A778F9C">
      <w:pPr>
        <w:spacing w:line="254" w:lineRule="auto"/>
        <w:rPr>
          <w:rFonts w:ascii="Arial"/>
          <w:sz w:val="21"/>
        </w:rPr>
      </w:pPr>
    </w:p>
    <w:p w14:paraId="79A88D29">
      <w:pPr>
        <w:spacing w:line="254" w:lineRule="auto"/>
        <w:rPr>
          <w:rFonts w:ascii="Arial"/>
          <w:sz w:val="21"/>
        </w:rPr>
      </w:pPr>
    </w:p>
    <w:p w14:paraId="7FF0F1DA">
      <w:pPr>
        <w:spacing w:line="255" w:lineRule="auto"/>
        <w:rPr>
          <w:rFonts w:ascii="Arial"/>
          <w:sz w:val="21"/>
        </w:rPr>
      </w:pPr>
    </w:p>
    <w:p w14:paraId="496F231B">
      <w:pPr>
        <w:spacing w:line="255" w:lineRule="auto"/>
        <w:rPr>
          <w:rFonts w:ascii="Arial"/>
          <w:sz w:val="21"/>
        </w:rPr>
      </w:pPr>
    </w:p>
    <w:p w14:paraId="32357646">
      <w:pPr>
        <w:pStyle w:val="2"/>
        <w:spacing w:before="100" w:line="219" w:lineRule="auto"/>
        <w:ind w:left="1"/>
      </w:pPr>
      <w:r>
        <w:rPr>
          <w:spacing w:val="7"/>
        </w:rPr>
        <w:t>教育项目申报资格，核减学校当年立项项目名额。</w:t>
      </w:r>
    </w:p>
    <w:p w14:paraId="2E1FBCD9">
      <w:pPr>
        <w:spacing w:before="219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三、申报程序</w:t>
      </w:r>
    </w:p>
    <w:p w14:paraId="08955E3E">
      <w:pPr>
        <w:pStyle w:val="2"/>
        <w:spacing w:before="208" w:line="349" w:lineRule="auto"/>
        <w:ind w:left="8" w:right="68" w:firstLine="645"/>
        <w:jc w:val="both"/>
      </w:pPr>
      <w:r>
        <w:rPr>
          <w:spacing w:val="7"/>
        </w:rPr>
        <w:t>2025</w:t>
      </w:r>
      <w:r>
        <w:rPr>
          <w:spacing w:val="-56"/>
        </w:rPr>
        <w:t xml:space="preserve"> </w:t>
      </w:r>
      <w:r>
        <w:rPr>
          <w:spacing w:val="7"/>
        </w:rPr>
        <w:t>年教改项目立项工作使用“河南省职业教育</w:t>
      </w:r>
      <w:r>
        <w:rPr>
          <w:spacing w:val="6"/>
        </w:rPr>
        <w:t>教学改革研</w:t>
      </w:r>
      <w:r>
        <w:t xml:space="preserve"> </w:t>
      </w:r>
      <w:r>
        <w:rPr>
          <w:spacing w:val="-7"/>
        </w:rPr>
        <w:t>究与实践项目管理与服务系统”（以下简称“教</w:t>
      </w:r>
      <w:r>
        <w:rPr>
          <w:spacing w:val="-8"/>
        </w:rPr>
        <w:t>改项目管理系统”，</w:t>
      </w:r>
      <w:r>
        <w:t xml:space="preserve"> </w:t>
      </w:r>
      <w:r>
        <w:rPr>
          <w:spacing w:val="10"/>
        </w:rPr>
        <w:t>网址为</w:t>
      </w:r>
      <w:r>
        <w:rPr>
          <w:spacing w:val="-60"/>
        </w:rPr>
        <w:t xml:space="preserve"> </w:t>
      </w:r>
      <w:r>
        <w:fldChar w:fldCharType="begin"/>
      </w:r>
      <w:r>
        <w:instrText xml:space="preserve"> HYPERLINK "http://hnzyjy.haou.edu.cn/" </w:instrText>
      </w:r>
      <w:r>
        <w:fldChar w:fldCharType="separate"/>
      </w:r>
      <w:r>
        <w:t>http</w:t>
      </w:r>
      <w:r>
        <w:rPr>
          <w:spacing w:val="10"/>
        </w:rPr>
        <w:t>://</w:t>
      </w:r>
      <w:r>
        <w:t>hnzyjy</w:t>
      </w:r>
      <w:r>
        <w:rPr>
          <w:spacing w:val="10"/>
        </w:rPr>
        <w:t>.</w:t>
      </w:r>
      <w:r>
        <w:t>haou</w:t>
      </w:r>
      <w:r>
        <w:rPr>
          <w:spacing w:val="10"/>
        </w:rPr>
        <w:t>.</w:t>
      </w:r>
      <w:r>
        <w:t>edu</w:t>
      </w:r>
      <w:r>
        <w:rPr>
          <w:spacing w:val="10"/>
        </w:rPr>
        <w:t>.</w:t>
      </w:r>
      <w:r>
        <w:t>cn</w:t>
      </w:r>
      <w:r>
        <w:rPr>
          <w:spacing w:val="10"/>
        </w:rPr>
        <w:t>/</w:t>
      </w:r>
      <w:r>
        <w:rPr>
          <w:spacing w:val="10"/>
        </w:rPr>
        <w:fldChar w:fldCharType="end"/>
      </w:r>
      <w:r>
        <w:rPr>
          <w:spacing w:val="10"/>
        </w:rPr>
        <w:t>）完成电子数据的采集和报</w:t>
      </w:r>
      <w:r>
        <w:t xml:space="preserve"> </w:t>
      </w:r>
      <w:r>
        <w:rPr>
          <w:spacing w:val="-18"/>
        </w:rPr>
        <w:t>送。</w:t>
      </w:r>
    </w:p>
    <w:p w14:paraId="43A4ACD9">
      <w:pPr>
        <w:pStyle w:val="2"/>
        <w:spacing w:before="2" w:line="306" w:lineRule="auto"/>
        <w:ind w:left="7" w:right="151" w:firstLine="626"/>
      </w:pPr>
      <w:r>
        <w:rPr>
          <w:rFonts w:ascii="KaiTi_GB2312" w:hAnsi="KaiTi_GB2312" w:eastAsia="KaiTi_GB2312" w:cs="KaiTi_GB2312"/>
          <w:spacing w:val="8"/>
        </w:rPr>
        <w:t>（一）组织初审。</w:t>
      </w:r>
      <w:r>
        <w:rPr>
          <w:spacing w:val="8"/>
        </w:rPr>
        <w:t>10</w:t>
      </w:r>
      <w:r>
        <w:rPr>
          <w:spacing w:val="-23"/>
        </w:rPr>
        <w:t xml:space="preserve"> </w:t>
      </w:r>
      <w:r>
        <w:rPr>
          <w:spacing w:val="8"/>
        </w:rPr>
        <w:t>月</w:t>
      </w:r>
      <w:r>
        <w:rPr>
          <w:spacing w:val="-44"/>
        </w:rPr>
        <w:t xml:space="preserve"> </w:t>
      </w:r>
      <w:r>
        <w:rPr>
          <w:spacing w:val="8"/>
        </w:rPr>
        <w:t>28 日前，各地、各学校应组织专家</w:t>
      </w:r>
      <w:r>
        <w:t xml:space="preserve"> </w:t>
      </w:r>
      <w:r>
        <w:rPr>
          <w:spacing w:val="23"/>
        </w:rPr>
        <w:t>对申请立项项目进行初审（可自行组织多种形式的线上线下评</w:t>
      </w:r>
      <w:r>
        <w:rPr>
          <w:spacing w:val="9"/>
        </w:rPr>
        <w:t xml:space="preserve"> </w:t>
      </w:r>
      <w:r>
        <w:rPr>
          <w:spacing w:val="6"/>
        </w:rPr>
        <w:t>审</w:t>
      </w:r>
      <w:r>
        <w:rPr>
          <w:spacing w:val="-1"/>
        </w:rPr>
        <w:t>），</w:t>
      </w:r>
      <w:r>
        <w:rPr>
          <w:spacing w:val="6"/>
        </w:rPr>
        <w:t>明确初审结果和意见。</w:t>
      </w:r>
    </w:p>
    <w:p w14:paraId="23FFEE77">
      <w:pPr>
        <w:pStyle w:val="2"/>
        <w:spacing w:before="217" w:line="306" w:lineRule="auto"/>
        <w:ind w:left="1" w:firstLine="632"/>
      </w:pPr>
      <w:r>
        <w:rPr>
          <w:rFonts w:ascii="KaiTi_GB2312" w:hAnsi="KaiTi_GB2312" w:eastAsia="KaiTi_GB2312" w:cs="KaiTi_GB2312"/>
          <w:spacing w:val="-2"/>
        </w:rPr>
        <w:t>（二）</w:t>
      </w:r>
      <w:r>
        <w:rPr>
          <w:rFonts w:ascii="KaiTi_GB2312" w:hAnsi="KaiTi_GB2312" w:eastAsia="KaiTi_GB2312" w:cs="KaiTi_GB2312"/>
          <w:spacing w:val="-75"/>
        </w:rPr>
        <w:t xml:space="preserve"> </w:t>
      </w:r>
      <w:r>
        <w:rPr>
          <w:rFonts w:ascii="KaiTi_GB2312" w:hAnsi="KaiTi_GB2312" w:eastAsia="KaiTi_GB2312" w:cs="KaiTi_GB2312"/>
          <w:spacing w:val="-2"/>
        </w:rPr>
        <w:t>网上填报。</w:t>
      </w:r>
      <w:r>
        <w:rPr>
          <w:spacing w:val="-2"/>
        </w:rPr>
        <w:t>10</w:t>
      </w:r>
      <w:r>
        <w:rPr>
          <w:spacing w:val="-41"/>
        </w:rPr>
        <w:t xml:space="preserve"> </w:t>
      </w:r>
      <w:r>
        <w:rPr>
          <w:spacing w:val="-2"/>
        </w:rPr>
        <w:t>月</w:t>
      </w:r>
      <w:r>
        <w:rPr>
          <w:spacing w:val="-47"/>
        </w:rPr>
        <w:t xml:space="preserve"> </w:t>
      </w:r>
      <w:r>
        <w:rPr>
          <w:spacing w:val="-2"/>
        </w:rPr>
        <w:t>26 日—11</w:t>
      </w:r>
      <w:r>
        <w:rPr>
          <w:spacing w:val="-43"/>
        </w:rPr>
        <w:t xml:space="preserve"> </w:t>
      </w:r>
      <w:r>
        <w:rPr>
          <w:spacing w:val="-2"/>
        </w:rPr>
        <w:t>月</w:t>
      </w:r>
      <w:r>
        <w:rPr>
          <w:spacing w:val="-42"/>
        </w:rPr>
        <w:t xml:space="preserve"> </w:t>
      </w:r>
      <w:r>
        <w:rPr>
          <w:spacing w:val="-2"/>
        </w:rPr>
        <w:t>5 日，初审通过项目的</w:t>
      </w:r>
      <w:r>
        <w:t xml:space="preserve">  </w:t>
      </w:r>
      <w:r>
        <w:rPr>
          <w:spacing w:val="17"/>
        </w:rPr>
        <w:t>申报人根据各校分配的用户名及密码登录“教改项目管理系统”</w:t>
      </w:r>
      <w:r>
        <w:rPr>
          <w:spacing w:val="1"/>
        </w:rPr>
        <w:t xml:space="preserve"> </w:t>
      </w:r>
      <w:r>
        <w:rPr>
          <w:spacing w:val="9"/>
        </w:rPr>
        <w:t>进行材料填报。申报材料详见教师个人申报材料清单。</w:t>
      </w:r>
    </w:p>
    <w:p w14:paraId="198CE507">
      <w:pPr>
        <w:spacing w:before="220" w:line="219" w:lineRule="auto"/>
        <w:ind w:left="634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（三）初审复核</w:t>
      </w:r>
    </w:p>
    <w:p w14:paraId="3AB0E32D">
      <w:pPr>
        <w:pStyle w:val="2"/>
        <w:spacing w:before="220" w:line="306" w:lineRule="auto"/>
        <w:ind w:right="152" w:firstLine="662"/>
      </w:pPr>
      <w:r>
        <w:rPr>
          <w:spacing w:val="2"/>
        </w:rPr>
        <w:t>1.网上复核。11</w:t>
      </w:r>
      <w:r>
        <w:rPr>
          <w:spacing w:val="-39"/>
        </w:rPr>
        <w:t xml:space="preserve"> </w:t>
      </w:r>
      <w:r>
        <w:rPr>
          <w:spacing w:val="2"/>
        </w:rPr>
        <w:t>月</w:t>
      </w:r>
      <w:r>
        <w:rPr>
          <w:spacing w:val="-45"/>
        </w:rPr>
        <w:t xml:space="preserve"> </w:t>
      </w:r>
      <w:r>
        <w:rPr>
          <w:spacing w:val="2"/>
        </w:rPr>
        <w:t>5 日前，各地、各学校在网上系统进行复</w:t>
      </w:r>
      <w:r>
        <w:t xml:space="preserve"> </w:t>
      </w:r>
      <w:r>
        <w:rPr>
          <w:spacing w:val="7"/>
        </w:rPr>
        <w:t>核，并上传各拟立项项目的《2025</w:t>
      </w:r>
      <w:r>
        <w:rPr>
          <w:spacing w:val="-41"/>
        </w:rPr>
        <w:t xml:space="preserve"> </w:t>
      </w:r>
      <w:r>
        <w:rPr>
          <w:spacing w:val="7"/>
        </w:rPr>
        <w:t>年河南省职业教育教学改革研</w:t>
      </w:r>
      <w:r>
        <w:t xml:space="preserve"> </w:t>
      </w:r>
      <w:r>
        <w:rPr>
          <w:spacing w:val="6"/>
        </w:rPr>
        <w:t>究与实践项目立项专家初审意见表》（附件</w:t>
      </w:r>
      <w:r>
        <w:rPr>
          <w:spacing w:val="-51"/>
        </w:rPr>
        <w:t xml:space="preserve"> </w:t>
      </w:r>
      <w:r>
        <w:rPr>
          <w:spacing w:val="6"/>
        </w:rPr>
        <w:t>4-</w:t>
      </w:r>
      <w:r>
        <w:rPr>
          <w:spacing w:val="5"/>
        </w:rPr>
        <w:t>3）。</w:t>
      </w:r>
    </w:p>
    <w:p w14:paraId="6E39F5FA">
      <w:pPr>
        <w:pStyle w:val="2"/>
        <w:spacing w:before="217" w:line="285" w:lineRule="auto"/>
        <w:ind w:left="689" w:right="63" w:hanging="35"/>
      </w:pPr>
      <w:r>
        <w:rPr>
          <w:spacing w:val="2"/>
        </w:rPr>
        <w:t>2.汇总上传。网上复核全部结束后，各地、各学校在线选定。</w:t>
      </w:r>
      <w:r>
        <w:rPr>
          <w:spacing w:val="15"/>
        </w:rPr>
        <w:t xml:space="preserve"> </w:t>
      </w:r>
      <w:r>
        <w:rPr>
          <w:spacing w:val="5"/>
        </w:rPr>
        <w:t>申报项目相关信息，系统自动生成《2025</w:t>
      </w:r>
      <w:r>
        <w:rPr>
          <w:spacing w:val="-40"/>
        </w:rPr>
        <w:t xml:space="preserve"> </w:t>
      </w:r>
      <w:r>
        <w:rPr>
          <w:spacing w:val="5"/>
        </w:rPr>
        <w:t>年河南省职业教育</w:t>
      </w:r>
    </w:p>
    <w:p w14:paraId="6C8EF795">
      <w:pPr>
        <w:pStyle w:val="2"/>
        <w:spacing w:before="221" w:line="349" w:lineRule="auto"/>
        <w:ind w:left="4" w:right="151" w:hanging="3"/>
        <w:jc w:val="both"/>
      </w:pPr>
      <w:r>
        <w:rPr>
          <w:spacing w:val="13"/>
        </w:rPr>
        <w:t>教学改革研究与实践项目立项申报汇总表》（附件</w:t>
      </w:r>
      <w:r>
        <w:rPr>
          <w:spacing w:val="-51"/>
        </w:rPr>
        <w:t xml:space="preserve"> </w:t>
      </w:r>
      <w:r>
        <w:rPr>
          <w:spacing w:val="13"/>
        </w:rPr>
        <w:t>4-4）后</w:t>
      </w:r>
      <w:r>
        <w:rPr>
          <w:spacing w:val="12"/>
        </w:rPr>
        <w:t>，在</w:t>
      </w:r>
      <w:r>
        <w:t xml:space="preserve"> </w:t>
      </w:r>
      <w:r>
        <w:rPr>
          <w:spacing w:val="11"/>
        </w:rPr>
        <w:t>线上报省教育厅。同时打印出立项申报汇总表（务必准确核对表</w:t>
      </w:r>
      <w:r>
        <w:rPr>
          <w:spacing w:val="14"/>
        </w:rPr>
        <w:t xml:space="preserve"> </w:t>
      </w:r>
      <w:r>
        <w:rPr>
          <w:spacing w:val="11"/>
        </w:rPr>
        <w:t>中人员信息必须与系统内申报信息完全一致</w:t>
      </w:r>
      <w:r>
        <w:rPr>
          <w:spacing w:val="20"/>
        </w:rPr>
        <w:t>），</w:t>
      </w:r>
      <w:r>
        <w:rPr>
          <w:spacing w:val="11"/>
        </w:rPr>
        <w:t>加盖</w:t>
      </w:r>
      <w:r>
        <w:rPr>
          <w:spacing w:val="10"/>
        </w:rPr>
        <w:t>单位公章后</w:t>
      </w:r>
      <w:r>
        <w:rPr>
          <w:spacing w:val="1"/>
        </w:rPr>
        <w:t xml:space="preserve"> </w:t>
      </w:r>
      <w:r>
        <w:rPr>
          <w:spacing w:val="-2"/>
        </w:rPr>
        <w:t>将</w:t>
      </w:r>
      <w:r>
        <w:rPr>
          <w:spacing w:val="-43"/>
        </w:rPr>
        <w:t xml:space="preserve"> </w:t>
      </w:r>
      <w:r>
        <w:rPr>
          <w:spacing w:val="-2"/>
        </w:rPr>
        <w:t>PDF</w:t>
      </w:r>
      <w:r>
        <w:rPr>
          <w:spacing w:val="-65"/>
        </w:rPr>
        <w:t xml:space="preserve"> </w:t>
      </w:r>
      <w:r>
        <w:rPr>
          <w:spacing w:val="-2"/>
        </w:rPr>
        <w:t>版扫描件通过系统再次上传。以上复核工作应在</w:t>
      </w:r>
      <w:r>
        <w:rPr>
          <w:spacing w:val="-41"/>
        </w:rPr>
        <w:t xml:space="preserve"> </w:t>
      </w:r>
      <w:r>
        <w:rPr>
          <w:spacing w:val="-2"/>
        </w:rPr>
        <w:t>11</w:t>
      </w:r>
      <w:r>
        <w:rPr>
          <w:spacing w:val="-46"/>
        </w:rPr>
        <w:t xml:space="preserve"> </w:t>
      </w:r>
      <w:r>
        <w:rPr>
          <w:spacing w:val="-2"/>
        </w:rPr>
        <w:t>月</w:t>
      </w:r>
      <w:r>
        <w:rPr>
          <w:spacing w:val="-44"/>
        </w:rPr>
        <w:t xml:space="preserve"> </w:t>
      </w:r>
      <w:r>
        <w:rPr>
          <w:spacing w:val="-2"/>
        </w:rPr>
        <w:t>5 日</w:t>
      </w:r>
    </w:p>
    <w:p w14:paraId="67C5E5B6">
      <w:pPr>
        <w:spacing w:line="349" w:lineRule="auto"/>
        <w:sectPr>
          <w:headerReference r:id="rId16" w:type="default"/>
          <w:footerReference r:id="rId17" w:type="default"/>
          <w:pgSz w:w="11906" w:h="16838"/>
          <w:pgMar w:top="400" w:right="1202" w:bottom="1975" w:left="1542" w:header="0" w:footer="1585" w:gutter="0"/>
          <w:cols w:space="720" w:num="1"/>
        </w:sectPr>
      </w:pPr>
    </w:p>
    <w:p w14:paraId="446006F1">
      <w:pPr>
        <w:spacing w:line="254" w:lineRule="auto"/>
        <w:rPr>
          <w:rFonts w:ascii="Arial"/>
          <w:sz w:val="21"/>
        </w:rPr>
      </w:pPr>
    </w:p>
    <w:p w14:paraId="69F123DB">
      <w:pPr>
        <w:spacing w:line="254" w:lineRule="auto"/>
        <w:rPr>
          <w:rFonts w:ascii="Arial"/>
          <w:sz w:val="21"/>
        </w:rPr>
      </w:pPr>
    </w:p>
    <w:p w14:paraId="0B3EFC9D">
      <w:pPr>
        <w:spacing w:line="255" w:lineRule="auto"/>
        <w:rPr>
          <w:rFonts w:ascii="Arial"/>
          <w:sz w:val="21"/>
        </w:rPr>
      </w:pPr>
    </w:p>
    <w:p w14:paraId="1171AA2A">
      <w:pPr>
        <w:spacing w:line="255" w:lineRule="auto"/>
        <w:rPr>
          <w:rFonts w:ascii="Arial"/>
          <w:sz w:val="21"/>
        </w:rPr>
      </w:pPr>
    </w:p>
    <w:p w14:paraId="608143E2">
      <w:pPr>
        <w:spacing w:line="255" w:lineRule="auto"/>
        <w:rPr>
          <w:rFonts w:ascii="Arial"/>
          <w:sz w:val="21"/>
        </w:rPr>
      </w:pPr>
    </w:p>
    <w:p w14:paraId="6D99CA16">
      <w:pPr>
        <w:pStyle w:val="2"/>
        <w:spacing w:before="101" w:line="348" w:lineRule="auto"/>
        <w:ind w:left="11" w:right="80"/>
      </w:pPr>
      <w:r>
        <w:rPr>
          <w:spacing w:val="11"/>
        </w:rPr>
        <w:t>前完成，逾期未报送的单位，视为不参加此次立项申报工作，不</w:t>
      </w:r>
      <w:r>
        <w:rPr>
          <w:spacing w:val="9"/>
        </w:rPr>
        <w:t xml:space="preserve"> </w:t>
      </w:r>
      <w:r>
        <w:rPr>
          <w:spacing w:val="3"/>
        </w:rPr>
        <w:t>再受理相关申报材料。</w:t>
      </w:r>
    </w:p>
    <w:p w14:paraId="0E924E7E">
      <w:pPr>
        <w:pStyle w:val="2"/>
        <w:spacing w:before="7" w:line="349" w:lineRule="auto"/>
        <w:ind w:right="80" w:firstLine="636"/>
        <w:jc w:val="both"/>
      </w:pPr>
      <w:r>
        <w:rPr>
          <w:rFonts w:ascii="KaiTi_GB2312" w:hAnsi="KaiTi_GB2312" w:eastAsia="KaiTi_GB2312" w:cs="KaiTi_GB2312"/>
          <w:spacing w:val="3"/>
        </w:rPr>
        <w:t>（四）新增项目。</w:t>
      </w:r>
      <w:r>
        <w:rPr>
          <w:spacing w:val="3"/>
        </w:rPr>
        <w:t>9</w:t>
      </w:r>
      <w:r>
        <w:rPr>
          <w:spacing w:val="-46"/>
        </w:rPr>
        <w:t xml:space="preserve"> </w:t>
      </w:r>
      <w:r>
        <w:rPr>
          <w:spacing w:val="3"/>
        </w:rPr>
        <w:t>月</w:t>
      </w:r>
      <w:r>
        <w:rPr>
          <w:spacing w:val="-36"/>
        </w:rPr>
        <w:t xml:space="preserve"> </w:t>
      </w:r>
      <w:r>
        <w:rPr>
          <w:spacing w:val="3"/>
        </w:rPr>
        <w:t>30 日前，申请增加奖励项目的教师和</w:t>
      </w:r>
      <w:r>
        <w:t xml:space="preserve"> </w:t>
      </w:r>
      <w:r>
        <w:rPr>
          <w:spacing w:val="9"/>
        </w:rPr>
        <w:t>单位，</w:t>
      </w:r>
      <w:r>
        <w:rPr>
          <w:spacing w:val="-77"/>
        </w:rPr>
        <w:t xml:space="preserve"> </w:t>
      </w:r>
      <w:r>
        <w:rPr>
          <w:spacing w:val="9"/>
        </w:rPr>
        <w:t>由项目申报单位提交新增项目申请，并提供佐证材料，各</w:t>
      </w:r>
      <w:r>
        <w:t xml:space="preserve"> </w:t>
      </w:r>
      <w:r>
        <w:rPr>
          <w:spacing w:val="12"/>
        </w:rPr>
        <w:t>地、各学校管理员登录网上系统提交申请。省教育</w:t>
      </w:r>
      <w:r>
        <w:rPr>
          <w:spacing w:val="11"/>
        </w:rPr>
        <w:t>厅审核意见可</w:t>
      </w:r>
      <w:r>
        <w:t xml:space="preserve"> </w:t>
      </w:r>
      <w:r>
        <w:rPr>
          <w:spacing w:val="12"/>
        </w:rPr>
        <w:t>在系统内查询，请及时查看，经省教育厅审核批准</w:t>
      </w:r>
      <w:r>
        <w:rPr>
          <w:spacing w:val="11"/>
        </w:rPr>
        <w:t>后方可增加立</w:t>
      </w:r>
      <w:r>
        <w:t xml:space="preserve"> </w:t>
      </w:r>
      <w:r>
        <w:rPr>
          <w:spacing w:val="12"/>
        </w:rPr>
        <w:t>项项目。逾期不报的，视为不再申请增加立项项目</w:t>
      </w:r>
      <w:r>
        <w:rPr>
          <w:spacing w:val="11"/>
        </w:rPr>
        <w:t>名额不再受理</w:t>
      </w:r>
      <w:r>
        <w:t xml:space="preserve"> </w:t>
      </w:r>
      <w:r>
        <w:rPr>
          <w:spacing w:val="2"/>
        </w:rPr>
        <w:t>相关申请材料。</w:t>
      </w:r>
    </w:p>
    <w:p w14:paraId="0510DF0D">
      <w:pPr>
        <w:spacing w:before="2" w:line="226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四、网上系统账号获取程序</w:t>
      </w:r>
    </w:p>
    <w:p w14:paraId="1B3AE5ED">
      <w:pPr>
        <w:pStyle w:val="2"/>
        <w:spacing w:before="205" w:line="285" w:lineRule="auto"/>
        <w:ind w:left="61" w:right="83" w:firstLine="575"/>
      </w:pPr>
      <w:r>
        <w:rPr>
          <w:spacing w:val="7"/>
        </w:rPr>
        <w:t>（一）参与“2024</w:t>
      </w:r>
      <w:r>
        <w:rPr>
          <w:spacing w:val="-41"/>
        </w:rPr>
        <w:t xml:space="preserve"> </w:t>
      </w:r>
      <w:r>
        <w:rPr>
          <w:spacing w:val="7"/>
        </w:rPr>
        <w:t>年河南省职业教育教学改革研究与实践项</w:t>
      </w:r>
      <w:r>
        <w:t xml:space="preserve"> </w:t>
      </w:r>
      <w:r>
        <w:rPr>
          <w:spacing w:val="5"/>
        </w:rPr>
        <w:t>目结项”工作的单位使用原用户名和密码。</w:t>
      </w:r>
    </w:p>
    <w:p w14:paraId="5CE3F2DE">
      <w:pPr>
        <w:pStyle w:val="2"/>
        <w:spacing w:before="219" w:line="335" w:lineRule="auto"/>
        <w:ind w:firstLine="636"/>
      </w:pPr>
      <w:r>
        <w:rPr>
          <w:spacing w:val="7"/>
        </w:rPr>
        <w:t>（二）未参与“2024</w:t>
      </w:r>
      <w:r>
        <w:rPr>
          <w:spacing w:val="-41"/>
        </w:rPr>
        <w:t xml:space="preserve"> </w:t>
      </w:r>
      <w:r>
        <w:rPr>
          <w:spacing w:val="7"/>
        </w:rPr>
        <w:t>年河南省职业教育教学改革研究与实践</w:t>
      </w:r>
      <w:r>
        <w:t xml:space="preserve"> 项目结项”工作的单位，于</w:t>
      </w:r>
      <w:r>
        <w:rPr>
          <w:spacing w:val="-44"/>
        </w:rPr>
        <w:t xml:space="preserve"> </w:t>
      </w:r>
      <w:r>
        <w:t>9</w:t>
      </w:r>
      <w:r>
        <w:rPr>
          <w:spacing w:val="-46"/>
        </w:rPr>
        <w:t xml:space="preserve"> </w:t>
      </w:r>
      <w:r>
        <w:t>月</w:t>
      </w:r>
      <w:r>
        <w:rPr>
          <w:spacing w:val="-48"/>
        </w:rPr>
        <w:t xml:space="preserve"> </w:t>
      </w:r>
      <w:r>
        <w:t xml:space="preserve">28 日前，填写《河南省职业教育 </w:t>
      </w:r>
      <w:r>
        <w:rPr>
          <w:spacing w:val="2"/>
        </w:rPr>
        <w:t>教学改革研究与实践项目立项管理机构及人员登记表》</w:t>
      </w:r>
      <w:r>
        <w:rPr>
          <w:spacing w:val="1"/>
        </w:rPr>
        <w:t>（附件</w:t>
      </w:r>
      <w:r>
        <w:rPr>
          <w:spacing w:val="-46"/>
        </w:rPr>
        <w:t xml:space="preserve"> </w:t>
      </w:r>
      <w:r>
        <w:rPr>
          <w:spacing w:val="1"/>
        </w:rPr>
        <w:t>6</w:t>
      </w:r>
      <w:r>
        <w:rPr>
          <w:spacing w:val="-108"/>
        </w:rPr>
        <w:t>），</w:t>
      </w:r>
      <w:r>
        <w:t xml:space="preserve"> </w:t>
      </w:r>
      <w:r>
        <w:rPr>
          <w:spacing w:val="9"/>
        </w:rPr>
        <w:t>并发送至电子邮箱</w:t>
      </w:r>
      <w:r>
        <w:rPr>
          <w:spacing w:val="-54"/>
        </w:rPr>
        <w:t xml:space="preserve"> </w:t>
      </w:r>
      <w:r>
        <w:t>hngjkczx</w:t>
      </w:r>
      <w:r>
        <w:rPr>
          <w:spacing w:val="9"/>
        </w:rPr>
        <w:t>@126.</w:t>
      </w:r>
      <w:r>
        <w:t>com</w:t>
      </w:r>
      <w:r>
        <w:rPr>
          <w:spacing w:val="9"/>
        </w:rPr>
        <w:t>，邮件标题及登记表文档名</w:t>
      </w:r>
      <w:r>
        <w:t xml:space="preserve"> </w:t>
      </w:r>
      <w:r>
        <w:rPr>
          <w:spacing w:val="7"/>
        </w:rPr>
        <w:t>称统一为“</w:t>
      </w:r>
      <w:r>
        <w:t>XX</w:t>
      </w:r>
      <w:r>
        <w:rPr>
          <w:spacing w:val="-61"/>
        </w:rPr>
        <w:t xml:space="preserve"> </w:t>
      </w:r>
      <w:r>
        <w:rPr>
          <w:spacing w:val="7"/>
        </w:rPr>
        <w:t>教育局/学校+教改系统管理人员登记表”</w:t>
      </w:r>
      <w:r>
        <w:rPr>
          <w:spacing w:val="-116"/>
        </w:rPr>
        <w:t xml:space="preserve"> </w:t>
      </w:r>
      <w:r>
        <w:rPr>
          <w:spacing w:val="7"/>
        </w:rPr>
        <w:t>，省教育</w:t>
      </w:r>
      <w:r>
        <w:t xml:space="preserve"> </w:t>
      </w:r>
      <w:r>
        <w:rPr>
          <w:spacing w:val="12"/>
        </w:rPr>
        <w:t>厅通过邮件回复各单位管理员账号密码。各地、各</w:t>
      </w:r>
      <w:r>
        <w:rPr>
          <w:spacing w:val="11"/>
        </w:rPr>
        <w:t>学校管理员可</w:t>
      </w:r>
      <w:r>
        <w:t xml:space="preserve"> </w:t>
      </w:r>
      <w:r>
        <w:rPr>
          <w:spacing w:val="12"/>
        </w:rPr>
        <w:t>根据权限自行分配下一级学校或申报人的用户名和</w:t>
      </w:r>
      <w:r>
        <w:rPr>
          <w:spacing w:val="11"/>
        </w:rPr>
        <w:t>密码，具体办</w:t>
      </w:r>
      <w:r>
        <w:t xml:space="preserve"> </w:t>
      </w:r>
      <w:r>
        <w:rPr>
          <w:spacing w:val="12"/>
        </w:rPr>
        <w:t>法见系统操作说明。逾期未报送《登记表》的，视</w:t>
      </w:r>
      <w:r>
        <w:rPr>
          <w:spacing w:val="11"/>
        </w:rPr>
        <w:t>为不参加此次</w:t>
      </w:r>
      <w:r>
        <w:t xml:space="preserve"> </w:t>
      </w:r>
      <w:r>
        <w:rPr>
          <w:spacing w:val="8"/>
        </w:rPr>
        <w:t>立项申报工作，不再受理相关申报材料。</w:t>
      </w:r>
    </w:p>
    <w:p w14:paraId="0CA82415">
      <w:pPr>
        <w:spacing w:before="219" w:line="227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五、项目申报程序简表</w:t>
      </w:r>
    </w:p>
    <w:p w14:paraId="41B0C8EF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18" w:type="default"/>
          <w:pgSz w:w="11906" w:h="16838"/>
          <w:pgMar w:top="400" w:right="1274" w:bottom="1975" w:left="1539" w:header="0" w:footer="1585" w:gutter="0"/>
          <w:cols w:space="720" w:num="1"/>
        </w:sectPr>
      </w:pPr>
    </w:p>
    <w:p w14:paraId="7F241BDF">
      <w:pPr>
        <w:spacing w:before="8"/>
      </w:pPr>
    </w:p>
    <w:p w14:paraId="71BF33F7">
      <w:pPr>
        <w:spacing w:before="7"/>
      </w:pPr>
    </w:p>
    <w:p w14:paraId="1692683B">
      <w:pPr>
        <w:spacing w:before="7"/>
      </w:pPr>
    </w:p>
    <w:p w14:paraId="572C0ABC">
      <w:pPr>
        <w:spacing w:before="7"/>
      </w:pPr>
    </w:p>
    <w:p w14:paraId="2A981EDD">
      <w:pPr>
        <w:spacing w:before="7"/>
      </w:pPr>
    </w:p>
    <w:tbl>
      <w:tblPr>
        <w:tblStyle w:val="5"/>
        <w:tblW w:w="89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7"/>
        <w:gridCol w:w="6902"/>
      </w:tblGrid>
      <w:tr w14:paraId="7F7CF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087" w:type="dxa"/>
            <w:vAlign w:val="top"/>
          </w:tcPr>
          <w:p w14:paraId="2794F761">
            <w:pPr>
              <w:spacing w:before="189" w:line="224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时        间</w:t>
            </w:r>
          </w:p>
        </w:tc>
        <w:tc>
          <w:tcPr>
            <w:tcW w:w="6902" w:type="dxa"/>
            <w:vAlign w:val="top"/>
          </w:tcPr>
          <w:p w14:paraId="62122494">
            <w:pPr>
              <w:spacing w:before="189" w:line="222" w:lineRule="auto"/>
              <w:ind w:left="28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程</w:t>
            </w: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</w:t>
            </w:r>
          </w:p>
        </w:tc>
      </w:tr>
      <w:tr w14:paraId="225DB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087" w:type="dxa"/>
            <w:vAlign w:val="top"/>
          </w:tcPr>
          <w:p w14:paraId="2637989D">
            <w:pPr>
              <w:spacing w:line="394" w:lineRule="auto"/>
              <w:rPr>
                <w:rFonts w:ascii="Arial"/>
                <w:sz w:val="21"/>
              </w:rPr>
            </w:pPr>
          </w:p>
          <w:p w14:paraId="3B81B288">
            <w:pPr>
              <w:pStyle w:val="6"/>
              <w:spacing w:before="91" w:line="216" w:lineRule="auto"/>
              <w:ind w:left="329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9</w:t>
            </w:r>
            <w:r>
              <w:rPr>
                <w:spacing w:val="-43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月</w:t>
            </w:r>
            <w:r>
              <w:rPr>
                <w:spacing w:val="-49"/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28 日前</w:t>
            </w:r>
          </w:p>
        </w:tc>
        <w:tc>
          <w:tcPr>
            <w:tcW w:w="6902" w:type="dxa"/>
            <w:vAlign w:val="top"/>
          </w:tcPr>
          <w:p w14:paraId="79559DCD">
            <w:pPr>
              <w:pStyle w:val="6"/>
              <w:spacing w:before="126" w:line="214" w:lineRule="auto"/>
              <w:ind w:left="24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无账号密码的单位（各地、各学校）通过发送电子邮</w:t>
            </w:r>
          </w:p>
          <w:p w14:paraId="1C5547EF">
            <w:pPr>
              <w:pStyle w:val="6"/>
              <w:spacing w:before="37" w:line="214" w:lineRule="auto"/>
              <w:jc w:val="righ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件形式获取管理员用户名和密码。获取后，各地、各学校</w:t>
            </w:r>
          </w:p>
          <w:p w14:paraId="77EC68F5">
            <w:pPr>
              <w:pStyle w:val="6"/>
              <w:spacing w:before="35" w:line="215" w:lineRule="auto"/>
              <w:ind w:left="93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管理员创建并下发下一级用户名和密码。</w:t>
            </w:r>
          </w:p>
        </w:tc>
      </w:tr>
      <w:tr w14:paraId="53EB7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087" w:type="dxa"/>
            <w:vMerge w:val="restart"/>
            <w:tcBorders>
              <w:bottom w:val="nil"/>
            </w:tcBorders>
            <w:vAlign w:val="top"/>
          </w:tcPr>
          <w:p w14:paraId="4A2987FE">
            <w:pPr>
              <w:spacing w:line="448" w:lineRule="auto"/>
              <w:rPr>
                <w:rFonts w:ascii="Arial"/>
                <w:sz w:val="21"/>
              </w:rPr>
            </w:pPr>
          </w:p>
          <w:p w14:paraId="3F1E52FE">
            <w:pPr>
              <w:pStyle w:val="6"/>
              <w:spacing w:before="91" w:line="216" w:lineRule="auto"/>
              <w:ind w:left="329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9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月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30 日前</w:t>
            </w:r>
          </w:p>
        </w:tc>
        <w:tc>
          <w:tcPr>
            <w:tcW w:w="6902" w:type="dxa"/>
            <w:vAlign w:val="top"/>
          </w:tcPr>
          <w:p w14:paraId="5E17D5B5">
            <w:pPr>
              <w:pStyle w:val="6"/>
              <w:spacing w:before="134" w:line="214" w:lineRule="auto"/>
              <w:ind w:left="28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申请增加立项项目的教师（或学校</w:t>
            </w:r>
            <w:r>
              <w:rPr>
                <w:spacing w:val="14"/>
                <w:sz w:val="28"/>
                <w:szCs w:val="28"/>
              </w:rPr>
              <w:t>），</w:t>
            </w:r>
            <w:r>
              <w:rPr>
                <w:spacing w:val="-4"/>
                <w:sz w:val="28"/>
                <w:szCs w:val="28"/>
              </w:rPr>
              <w:t>经由各地、各</w:t>
            </w:r>
          </w:p>
        </w:tc>
      </w:tr>
      <w:tr w14:paraId="1C77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087" w:type="dxa"/>
            <w:vMerge w:val="continue"/>
            <w:tcBorders>
              <w:top w:val="nil"/>
            </w:tcBorders>
            <w:vAlign w:val="top"/>
          </w:tcPr>
          <w:p w14:paraId="59B0B73A">
            <w:pPr>
              <w:rPr>
                <w:rFonts w:ascii="Arial"/>
                <w:sz w:val="21"/>
              </w:rPr>
            </w:pPr>
          </w:p>
        </w:tc>
        <w:tc>
          <w:tcPr>
            <w:tcW w:w="6902" w:type="dxa"/>
            <w:vAlign w:val="top"/>
          </w:tcPr>
          <w:p w14:paraId="48053050">
            <w:pPr>
              <w:pStyle w:val="6"/>
              <w:spacing w:before="45" w:line="214" w:lineRule="auto"/>
              <w:ind w:left="53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学校管理员登录网上系统申请，及时登录系统查</w:t>
            </w:r>
          </w:p>
          <w:p w14:paraId="7932F8C6">
            <w:pPr>
              <w:pStyle w:val="6"/>
              <w:spacing w:before="78" w:line="214" w:lineRule="auto"/>
              <w:ind w:left="205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看省教育厅审核意见。</w:t>
            </w:r>
          </w:p>
        </w:tc>
      </w:tr>
      <w:tr w14:paraId="10ED5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2087" w:type="dxa"/>
            <w:vAlign w:val="top"/>
          </w:tcPr>
          <w:p w14:paraId="5755B065">
            <w:pPr>
              <w:spacing w:line="291" w:lineRule="auto"/>
              <w:rPr>
                <w:rFonts w:ascii="Arial"/>
                <w:sz w:val="21"/>
              </w:rPr>
            </w:pPr>
          </w:p>
          <w:p w14:paraId="5195A6D3">
            <w:pPr>
              <w:pStyle w:val="6"/>
              <w:spacing w:before="91" w:line="216" w:lineRule="auto"/>
              <w:ind w:left="264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10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月</w:t>
            </w:r>
            <w:r>
              <w:rPr>
                <w:spacing w:val="-49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28 日前</w:t>
            </w:r>
          </w:p>
        </w:tc>
        <w:tc>
          <w:tcPr>
            <w:tcW w:w="6902" w:type="dxa"/>
            <w:vAlign w:val="top"/>
          </w:tcPr>
          <w:p w14:paraId="31CE0B89">
            <w:pPr>
              <w:spacing w:line="292" w:lineRule="auto"/>
              <w:rPr>
                <w:rFonts w:ascii="Arial"/>
                <w:sz w:val="21"/>
              </w:rPr>
            </w:pPr>
          </w:p>
          <w:p w14:paraId="2207A932">
            <w:pPr>
              <w:pStyle w:val="6"/>
              <w:spacing w:before="91" w:line="216" w:lineRule="auto"/>
              <w:ind w:left="51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各地、各学校应自行组织、完成项目初审工作。</w:t>
            </w:r>
          </w:p>
        </w:tc>
      </w:tr>
      <w:tr w14:paraId="28EE9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087" w:type="dxa"/>
            <w:vAlign w:val="top"/>
          </w:tcPr>
          <w:p w14:paraId="5B0847F3">
            <w:pPr>
              <w:spacing w:line="323" w:lineRule="auto"/>
              <w:rPr>
                <w:rFonts w:ascii="Arial"/>
                <w:sz w:val="21"/>
              </w:rPr>
            </w:pPr>
          </w:p>
          <w:p w14:paraId="3422B158">
            <w:pPr>
              <w:pStyle w:val="6"/>
              <w:spacing w:before="91" w:line="216" w:lineRule="auto"/>
              <w:ind w:left="334"/>
              <w:rPr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11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月</w:t>
            </w:r>
            <w:r>
              <w:rPr>
                <w:spacing w:val="-45"/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5 日前</w:t>
            </w:r>
          </w:p>
        </w:tc>
        <w:tc>
          <w:tcPr>
            <w:tcW w:w="6902" w:type="dxa"/>
            <w:vAlign w:val="top"/>
          </w:tcPr>
          <w:p w14:paraId="1B50E1AC">
            <w:pPr>
              <w:pStyle w:val="6"/>
              <w:spacing w:before="49" w:line="214" w:lineRule="auto"/>
              <w:ind w:left="24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通过项目初审的申报人在网上上传申报材料；各地、</w:t>
            </w:r>
          </w:p>
          <w:p w14:paraId="23D63EC4">
            <w:pPr>
              <w:pStyle w:val="6"/>
              <w:spacing w:before="42" w:line="214" w:lineRule="auto"/>
              <w:ind w:left="65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各学校在网上进行复核，并上传初审意见表、</w:t>
            </w:r>
          </w:p>
          <w:p w14:paraId="6942C429">
            <w:pPr>
              <w:pStyle w:val="6"/>
              <w:spacing w:before="39" w:line="210" w:lineRule="auto"/>
              <w:ind w:left="177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加盖公章的汇总表</w:t>
            </w:r>
            <w:r>
              <w:rPr>
                <w:spacing w:val="-48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PDF</w:t>
            </w:r>
            <w:r>
              <w:rPr>
                <w:spacing w:val="-6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版。</w:t>
            </w:r>
          </w:p>
        </w:tc>
      </w:tr>
    </w:tbl>
    <w:p w14:paraId="19F8A47C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6" w:h="16838"/>
          <w:pgMar w:top="400" w:right="1357" w:bottom="1975" w:left="1542" w:header="0" w:footer="1580" w:gutter="0"/>
          <w:cols w:space="720" w:num="1"/>
        </w:sectPr>
      </w:pPr>
      <w:bookmarkStart w:id="0" w:name="_GoBack"/>
      <w:bookmarkEnd w:id="0"/>
    </w:p>
    <w:p w14:paraId="55AF94D1">
      <w:pPr>
        <w:spacing w:before="175" w:line="741" w:lineRule="exact"/>
      </w:pPr>
    </w:p>
    <w:sectPr>
      <w:headerReference r:id="rId20" w:type="default"/>
      <w:footerReference r:id="rId21" w:type="default"/>
      <w:pgSz w:w="11906" w:h="16838"/>
      <w:pgMar w:top="400" w:right="1344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86505">
    <w:pPr>
      <w:pStyle w:val="2"/>
      <w:spacing w:line="242" w:lineRule="auto"/>
      <w:jc w:val="right"/>
      <w:rPr>
        <w:sz w:val="29"/>
        <w:szCs w:val="29"/>
      </w:rPr>
    </w:pPr>
    <w:r>
      <w:rPr>
        <w:spacing w:val="-18"/>
        <w:sz w:val="29"/>
        <w:szCs w:val="29"/>
      </w:rPr>
      <w:t>—</w:t>
    </w:r>
    <w:r>
      <w:rPr>
        <w:spacing w:val="29"/>
        <w:sz w:val="29"/>
        <w:szCs w:val="29"/>
      </w:rPr>
      <w:t xml:space="preserve"> </w:t>
    </w:r>
    <w:r>
      <w:rPr>
        <w:spacing w:val="-18"/>
        <w:sz w:val="29"/>
        <w:szCs w:val="29"/>
      </w:rPr>
      <w:t>9</w:t>
    </w:r>
    <w:r>
      <w:rPr>
        <w:spacing w:val="31"/>
        <w:sz w:val="29"/>
        <w:szCs w:val="29"/>
      </w:rPr>
      <w:t xml:space="preserve"> </w:t>
    </w:r>
    <w:r>
      <w:rPr>
        <w:spacing w:val="-18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963D9">
    <w:pPr>
      <w:pStyle w:val="2"/>
      <w:spacing w:line="242" w:lineRule="auto"/>
      <w:ind w:left="20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18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83EC4">
    <w:pPr>
      <w:pStyle w:val="2"/>
      <w:spacing w:line="242" w:lineRule="auto"/>
      <w:ind w:left="7831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8"/>
        <w:sz w:val="29"/>
        <w:szCs w:val="29"/>
      </w:rPr>
      <w:t xml:space="preserve"> </w:t>
    </w:r>
    <w:r>
      <w:rPr>
        <w:spacing w:val="-10"/>
        <w:sz w:val="29"/>
        <w:szCs w:val="29"/>
      </w:rPr>
      <w:t>19</w:t>
    </w:r>
    <w:r>
      <w:rPr>
        <w:spacing w:val="30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144C7">
    <w:pPr>
      <w:pStyle w:val="2"/>
      <w:spacing w:line="242" w:lineRule="auto"/>
      <w:ind w:left="17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8"/>
        <w:sz w:val="29"/>
        <w:szCs w:val="29"/>
      </w:rPr>
      <w:t>20</w:t>
    </w:r>
    <w:r>
      <w:rPr>
        <w:spacing w:val="33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A885F">
    <w:pPr>
      <w:pStyle w:val="2"/>
      <w:spacing w:line="385" w:lineRule="exact"/>
      <w:jc w:val="right"/>
      <w:rPr>
        <w:sz w:val="29"/>
        <w:szCs w:val="29"/>
      </w:rPr>
    </w:pPr>
    <w:r>
      <w:rPr>
        <w:spacing w:val="-12"/>
        <w:position w:val="1"/>
        <w:sz w:val="29"/>
        <w:szCs w:val="29"/>
      </w:rPr>
      <w:t>—</w:t>
    </w:r>
    <w:r>
      <w:rPr>
        <w:spacing w:val="30"/>
        <w:position w:val="1"/>
        <w:sz w:val="29"/>
        <w:szCs w:val="29"/>
      </w:rPr>
      <w:t xml:space="preserve"> </w:t>
    </w:r>
    <w:r>
      <w:rPr>
        <w:spacing w:val="-12"/>
        <w:position w:val="1"/>
        <w:sz w:val="29"/>
        <w:szCs w:val="29"/>
      </w:rPr>
      <w:t>21</w:t>
    </w:r>
    <w:r>
      <w:rPr>
        <w:spacing w:val="30"/>
        <w:position w:val="1"/>
        <w:sz w:val="29"/>
        <w:szCs w:val="29"/>
      </w:rPr>
      <w:t xml:space="preserve"> </w:t>
    </w:r>
    <w:r>
      <w:rPr>
        <w:spacing w:val="-12"/>
        <w:position w:val="1"/>
        <w:sz w:val="29"/>
        <w:szCs w:val="29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FD98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0E7FB">
    <w:pPr>
      <w:pStyle w:val="2"/>
      <w:spacing w:line="242" w:lineRule="auto"/>
      <w:ind w:left="9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10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F360C">
    <w:pPr>
      <w:pStyle w:val="2"/>
      <w:spacing w:line="385" w:lineRule="exact"/>
      <w:jc w:val="right"/>
      <w:rPr>
        <w:sz w:val="29"/>
        <w:szCs w:val="29"/>
      </w:rPr>
    </w:pPr>
    <w:r>
      <w:rPr>
        <w:spacing w:val="-14"/>
        <w:position w:val="1"/>
        <w:sz w:val="29"/>
        <w:szCs w:val="29"/>
      </w:rPr>
      <w:t>—</w:t>
    </w:r>
    <w:r>
      <w:rPr>
        <w:spacing w:val="38"/>
        <w:position w:val="1"/>
        <w:sz w:val="29"/>
        <w:szCs w:val="29"/>
      </w:rPr>
      <w:t xml:space="preserve"> </w:t>
    </w:r>
    <w:r>
      <w:rPr>
        <w:spacing w:val="-14"/>
        <w:position w:val="1"/>
        <w:sz w:val="29"/>
        <w:szCs w:val="29"/>
      </w:rPr>
      <w:t>11</w:t>
    </w:r>
    <w:r>
      <w:rPr>
        <w:spacing w:val="30"/>
        <w:position w:val="1"/>
        <w:sz w:val="29"/>
        <w:szCs w:val="29"/>
      </w:rPr>
      <w:t xml:space="preserve"> </w:t>
    </w:r>
    <w:r>
      <w:rPr>
        <w:spacing w:val="-14"/>
        <w:position w:val="1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77D7E">
    <w:pPr>
      <w:pStyle w:val="2"/>
      <w:spacing w:line="385" w:lineRule="exact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12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5F2D6">
    <w:pPr>
      <w:pStyle w:val="2"/>
      <w:spacing w:line="242" w:lineRule="auto"/>
      <w:jc w:val="right"/>
      <w:rPr>
        <w:sz w:val="29"/>
        <w:szCs w:val="29"/>
      </w:rPr>
    </w:pPr>
    <w:r>
      <w:rPr>
        <w:spacing w:val="-14"/>
        <w:sz w:val="29"/>
        <w:szCs w:val="29"/>
      </w:rPr>
      <w:t>—</w:t>
    </w:r>
    <w:r>
      <w:rPr>
        <w:spacing w:val="38"/>
        <w:sz w:val="29"/>
        <w:szCs w:val="29"/>
      </w:rPr>
      <w:t xml:space="preserve"> </w:t>
    </w:r>
    <w:r>
      <w:rPr>
        <w:spacing w:val="-14"/>
        <w:sz w:val="29"/>
        <w:szCs w:val="29"/>
      </w:rPr>
      <w:t>13</w:t>
    </w:r>
    <w:r>
      <w:rPr>
        <w:spacing w:val="30"/>
        <w:sz w:val="29"/>
        <w:szCs w:val="29"/>
      </w:rPr>
      <w:t xml:space="preserve"> </w:t>
    </w:r>
    <w:r>
      <w:rPr>
        <w:spacing w:val="-14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1F688">
    <w:pPr>
      <w:pStyle w:val="2"/>
      <w:spacing w:line="385" w:lineRule="exact"/>
      <w:ind w:left="12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14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62FE5">
    <w:pPr>
      <w:pStyle w:val="2"/>
      <w:spacing w:line="242" w:lineRule="auto"/>
      <w:jc w:val="right"/>
      <w:rPr>
        <w:sz w:val="29"/>
        <w:szCs w:val="29"/>
      </w:rPr>
    </w:pPr>
    <w:r>
      <w:rPr>
        <w:spacing w:val="-14"/>
        <w:sz w:val="29"/>
        <w:szCs w:val="29"/>
      </w:rPr>
      <w:t>—</w:t>
    </w:r>
    <w:r>
      <w:rPr>
        <w:spacing w:val="38"/>
        <w:sz w:val="29"/>
        <w:szCs w:val="29"/>
      </w:rPr>
      <w:t xml:space="preserve"> </w:t>
    </w:r>
    <w:r>
      <w:rPr>
        <w:spacing w:val="-14"/>
        <w:sz w:val="29"/>
        <w:szCs w:val="29"/>
      </w:rPr>
      <w:t>15</w:t>
    </w:r>
    <w:r>
      <w:rPr>
        <w:spacing w:val="30"/>
        <w:sz w:val="29"/>
        <w:szCs w:val="29"/>
      </w:rPr>
      <w:t xml:space="preserve"> </w:t>
    </w:r>
    <w:r>
      <w:rPr>
        <w:spacing w:val="-14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CAC7F">
    <w:pPr>
      <w:pStyle w:val="2"/>
      <w:spacing w:line="242" w:lineRule="auto"/>
      <w:ind w:left="24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16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EF9E9">
    <w:pPr>
      <w:pStyle w:val="2"/>
      <w:spacing w:line="242" w:lineRule="auto"/>
      <w:ind w:left="7942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8"/>
        <w:sz w:val="29"/>
        <w:szCs w:val="29"/>
      </w:rPr>
      <w:t xml:space="preserve"> </w:t>
    </w:r>
    <w:r>
      <w:rPr>
        <w:spacing w:val="-10"/>
        <w:sz w:val="29"/>
        <w:szCs w:val="29"/>
      </w:rPr>
      <w:t>17</w:t>
    </w:r>
    <w:r>
      <w:rPr>
        <w:spacing w:val="30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19528">
    <w:pPr>
      <w:spacing w:before="83" w:line="230" w:lineRule="auto"/>
      <w:ind w:left="24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1"/>
        <w:sz w:val="31"/>
        <w:szCs w:val="31"/>
      </w:rPr>
      <w:t xml:space="preserve"> </w:t>
    </w:r>
    <w:r>
      <w:rPr>
        <w:rFonts w:ascii="黑体" w:hAnsi="黑体" w:eastAsia="黑体" w:cs="黑体"/>
        <w:spacing w:val="-4"/>
        <w:sz w:val="31"/>
        <w:szCs w:val="31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3AC01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3AC0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D70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theme" Target="theme/theme1.xml"/><Relationship Id="rId21" Type="http://schemas.openxmlformats.org/officeDocument/2006/relationships/footer" Target="footer14.xml"/><Relationship Id="rId20" Type="http://schemas.openxmlformats.org/officeDocument/2006/relationships/header" Target="header3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header" Target="header2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10934</Words>
  <Characters>11471</Characters>
  <TotalTime>0</TotalTime>
  <ScaleCrop>false</ScaleCrop>
  <LinksUpToDate>false</LinksUpToDate>
  <CharactersWithSpaces>12488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2025-09-24T10:49:00Z</dcterms:created>
  <dc:creator>uos</dc:creator>
  <cp:lastModifiedBy>武小妮</cp:lastModifiedBy>
  <dcterms:modified xsi:type="dcterms:W3CDTF">2025-09-24T04:49:31Z</dcterms:modified>
  <dc:title>关于2025年河南省高等职业教育教学能力大赛拟获奖名单的公示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2025-09-24T10:53:03Z</vt:filetime>
  </property>
  <property fmtid="{D5CDD505-2E9C-101B-9397-08002B2CF9AE}" pid="4" name="KSOTemplateDocerSaveRecord">
    <vt:lpwstr>eyJoZGlkIjoiMjczZjY3ZDEwZGZlOWQxZjQ1ZTEyYWI4ZjM1YTQ5NTYiLCJ1c2VySWQiOiIxMTk3MzQzNjE2In0=</vt:lpwstr>
  </property>
  <property fmtid="{D5CDD505-2E9C-101B-9397-08002B2CF9AE}" pid="5" name="KSOProductBuildVer">
    <vt:lpwstr>2052-12.1.0.22089</vt:lpwstr>
  </property>
  <property fmtid="{D5CDD505-2E9C-101B-9397-08002B2CF9AE}" pid="6" name="ICV">
    <vt:lpwstr>EE2EC576753246378240A7C6EA09CCF2_12</vt:lpwstr>
  </property>
</Properties>
</file>