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22D43">
      <w:pPr>
        <w:jc w:val="center"/>
        <w:rPr>
          <w:rFonts w:hint="default" w:ascii="Times New Roman" w:hAnsi="Times New Roman" w:cs="Times New Roman"/>
          <w:b/>
          <w:bCs/>
          <w:sz w:val="48"/>
          <w:szCs w:val="56"/>
        </w:rPr>
      </w:pPr>
      <w:r>
        <w:rPr>
          <w:rFonts w:hint="default" w:ascii="Times New Roman" w:hAnsi="Times New Roman" w:cs="Times New Roman"/>
          <w:b/>
          <w:bCs/>
          <w:sz w:val="48"/>
          <w:szCs w:val="56"/>
        </w:rPr>
        <w:t>关于开展2026年度开封市政府决策研究课题申报工作的通知</w:t>
      </w:r>
    </w:p>
    <w:p w14:paraId="35AC4693">
      <w:pPr>
        <w:rPr>
          <w:rFonts w:hint="eastAsia"/>
        </w:rPr>
      </w:pPr>
      <w:r>
        <w:rPr>
          <w:rFonts w:hint="eastAsia"/>
        </w:rPr>
        <w:t xml:space="preserve">     </w:t>
      </w:r>
    </w:p>
    <w:p w14:paraId="3D8D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各有关单位： </w:t>
      </w:r>
    </w:p>
    <w:p w14:paraId="261D8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为更好地服务市委市政府决策，经市政府同意，根据《开封市政府决策研究课题管理暂行办法》，现开展2026年度开封市政府决策研究课题申报工作。有关事项通知如下： </w:t>
      </w:r>
    </w:p>
    <w:p w14:paraId="3F4115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b/>
          <w:bCs/>
          <w:sz w:val="28"/>
          <w:szCs w:val="36"/>
        </w:rPr>
        <w:t>课题设置</w:t>
      </w: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 </w:t>
      </w:r>
    </w:p>
    <w:p w14:paraId="03BA92F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本年度共发布开封市级课题10项。申报者可在课题题目中选报课题，也可以在不改变课题研究方向的前提下，结合自身研究领域，自定题目申报。 </w:t>
      </w:r>
    </w:p>
    <w:p w14:paraId="3C38DA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b/>
          <w:bCs/>
          <w:sz w:val="28"/>
          <w:szCs w:val="36"/>
        </w:rPr>
        <w:t>申请单位 </w:t>
      </w: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 </w:t>
      </w:r>
    </w:p>
    <w:p w14:paraId="61E9326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本批次课题申报单位为行政事业单位、高等院校、科研机构、社会团体和企业等具有独立法人资格的单位。 </w:t>
      </w:r>
    </w:p>
    <w:p w14:paraId="473031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cs="Times New Roman" w:eastAsiaTheme="majorEastAsia"/>
          <w:b/>
          <w:bCs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b/>
          <w:bCs/>
          <w:sz w:val="28"/>
          <w:szCs w:val="36"/>
        </w:rPr>
        <w:t xml:space="preserve">课题题目 </w:t>
      </w:r>
    </w:p>
    <w:p w14:paraId="7FC7755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开封发展壮大汽车配套产业研究（课题编号：KFKT2026-01） </w:t>
      </w:r>
    </w:p>
    <w:p w14:paraId="1B82284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开封打造现代食品千亿级产业链路径探析（课题编号：KFKT2026-02） </w:t>
      </w:r>
    </w:p>
    <w:p w14:paraId="1933D1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开封新质生产力培育与发展研究（课题编号：KFKT2026-03）</w:t>
      </w:r>
    </w:p>
    <w:p w14:paraId="4CA7E7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开封建设国际文化旅游名城路径探析（课题编号：KFKT2026-04） </w:t>
      </w:r>
    </w:p>
    <w:p w14:paraId="0274C39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开封推进城市内涵式发展研究（课题编号：KFKT2026-05） </w:t>
      </w:r>
    </w:p>
    <w:p w14:paraId="617C2A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开封释放内需潜力与提振消费策略研究（课题编号：KFKT2026-06）</w:t>
      </w:r>
    </w:p>
    <w:p w14:paraId="7E2A9F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开封以“双碳”引领推动绿色低碳转型问题研究（课题编号：KFKT2026-07） </w:t>
      </w:r>
    </w:p>
    <w:p w14:paraId="6403AE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人口变化趋势对开封经济社会发展的影响研究（课题编号：KFKT2026-08）</w:t>
      </w:r>
    </w:p>
    <w:p w14:paraId="20EBF8B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开封交通领域社会治理研究（课题编号：KFKT2026-09） </w:t>
      </w:r>
    </w:p>
    <w:p w14:paraId="6CED57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开封现代农业产业片区组团发展研究（课题编号：KFKT2026-10） </w:t>
      </w:r>
    </w:p>
    <w:p w14:paraId="5AFF83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cs="Times New Roman" w:eastAsiaTheme="majorEastAsia"/>
          <w:b/>
          <w:bCs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b/>
          <w:bCs/>
          <w:sz w:val="28"/>
          <w:szCs w:val="36"/>
        </w:rPr>
        <w:t xml:space="preserve">申报要求 </w:t>
      </w:r>
    </w:p>
    <w:p w14:paraId="7AE459E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课题组设置。</w:t>
      </w:r>
    </w:p>
    <w:p w14:paraId="40FDF42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申报单位应按照要求设置课题组， 一个课题组仅可申报一项研究课题。一个单位可申报多项课题，并统一进行申报。课题负责人只能申报主持一项课题，并能亲自组织和开展实质性的研究工作。课题负责人需具有副高级以上职称或任副处级以上领导职务（含四级调研员及以上职级），具备较强的研究能力和组织能力，对申报的课题有一定的研究基础和相关的研究成果。包括课题负责人在内，课题组成员总数不得超过5人。课题组成员最多可参与申报3项课题。每个课题组确定一名负责具体工作的成员作为本课题联系人。</w:t>
      </w:r>
    </w:p>
    <w:p w14:paraId="78437DC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 申报材料。</w:t>
      </w:r>
    </w:p>
    <w:p w14:paraId="3EAE63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申报单位应统一组织课题申报，每项课题均需填报《2026年度开封市政府决策研究课题申请书》（附件1）、研究课题申请表（附件2）一式7份，经课题主持人签字，并加盖公章。申报单位汇总后填写汇总表（附件3）2份一并报送。申报材料A4纸双面打印，同时报送电子版（Word格式）。 </w:t>
      </w:r>
    </w:p>
    <w:p w14:paraId="098C9A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填报要求。</w:t>
      </w:r>
    </w:p>
    <w:p w14:paraId="7A02FB9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各单位要严格把关，对申报选题的可行性、课题组的研究水平和能力等内容进行认真审核，签署明确意见。各项材料要如实填报，并确保没有知识产权争议，没有涉密内容。凡弄虚作假者、抄袭者，一经发现查实，取消申报资格。 </w:t>
      </w:r>
    </w:p>
    <w:p w14:paraId="7998F1F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申报时限。</w:t>
      </w:r>
    </w:p>
    <w:p w14:paraId="4D6C459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课题申报截止时间为2026年5月15日，逾期不再受理。 </w:t>
      </w:r>
    </w:p>
    <w:p w14:paraId="7219A9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Times New Roman" w:hAnsi="Times New Roman" w:cs="Times New Roman" w:eastAsiaTheme="majorEastAsia"/>
          <w:b/>
          <w:bCs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b/>
          <w:bCs/>
          <w:sz w:val="28"/>
          <w:szCs w:val="36"/>
        </w:rPr>
        <w:t xml:space="preserve">课题管理 </w:t>
      </w:r>
    </w:p>
    <w:p w14:paraId="1A8349C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课题立项。</w:t>
      </w:r>
    </w:p>
    <w:p w14:paraId="6D56F72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申报期限结束，市政府决策研究课题管理工作领导小组办公室(以下简称“领导小组办公室”)将在1个月内组织相关专业人员进行资格审查和综合评审，确定立项课题与中选课题组，并对结果予以公示。 </w:t>
      </w:r>
    </w:p>
    <w:p w14:paraId="54991FB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开题启动。</w:t>
      </w:r>
    </w:p>
    <w:p w14:paraId="5B3DD09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课题研究时限自立项之日开始，为期3个月。课题组不得擅自更改原定的研究方向、研究计划和预定的完成时间以及课题立项书规定的其他内容；确因实际情况发生重大变化需要改变的，应向采购单位提出书面申请，获得更改批准。如因实际情况发生重大变化终止课题研究的，要及时向采购单位说明情况。领导小组办公室将对课题研究的计划执行、课题推进、完成情况等方面适时进行检查、督促和指导。 </w:t>
      </w:r>
    </w:p>
    <w:p w14:paraId="696F761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成果结项。</w:t>
      </w:r>
    </w:p>
    <w:p w14:paraId="4EFAB4D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课题组要按照课题立项要求，按期完成研究任务。课题研究成果包括研究报告和决策建议，应立足开封发展实际，突出前瞻性和可操作性。研究报告字数原则上在1.5万字左右，决策建议5000字左右。研究报告经所在单位审查后加盖公章，提交一式7份，同时提交电子版（Word格式）。研究报告和决策建议，必须是课题组本团队的研究成果，不得抄袭、剽窃他人作品。 </w:t>
      </w:r>
    </w:p>
    <w:p w14:paraId="71D9263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成果结项后，由领导小组办公室组织评审专家进行评审，对评为“合格”的研究成果，颁发《开封市政府决策研究课题结项证书》；对评为“不合格”的研究成果，由领导小组办公室根据相关专业人员的评定意见，责成课题组进行认真修改。修改后合格的，给予结项；仍不合格的，不予结项。</w:t>
      </w:r>
    </w:p>
    <w:p w14:paraId="3D80F00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经费资助。对于结项的课题组，给予1万元资助经费。没有结项的课题组，不予资助经费。对党政机关及参公单位课题组不提供资助经费（党政机关及参公单位中的事业编人员除外）。资助经费只针对申报单位拨付，由其负责管理，确保专款专用，申报单位也可对资助经费不足部分给予补助。 </w:t>
      </w:r>
    </w:p>
    <w:p w14:paraId="39D6778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办公地址：河南省开封市晋安路158号市直机关综合办公区8号楼536房间 </w:t>
      </w:r>
    </w:p>
    <w:p w14:paraId="500BABE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联系人：梅馨宁   </w:t>
      </w:r>
    </w:p>
    <w:p w14:paraId="1ED424C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联系电话：0371-23868053，13781112470 </w:t>
      </w:r>
      <w:bookmarkStart w:id="0" w:name="_GoBack"/>
      <w:bookmarkEnd w:id="0"/>
    </w:p>
    <w:p w14:paraId="33DC277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电子邮箱：zfjccg@126.com </w:t>
      </w:r>
    </w:p>
    <w:p w14:paraId="2C57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附件：1.2026年度开封市政府决策研究课题申请书 </w:t>
      </w:r>
    </w:p>
    <w:p w14:paraId="1973A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 w:eastAsiaTheme="majorEastAsia"/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 xml:space="preserve">2.2026年度开封市政府决策研究课题申请表 </w:t>
      </w:r>
    </w:p>
    <w:p w14:paraId="68374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36"/>
        </w:rPr>
      </w:pPr>
      <w:r>
        <w:rPr>
          <w:rFonts w:hint="default" w:ascii="Times New Roman" w:hAnsi="Times New Roman" w:cs="Times New Roman" w:eastAsiaTheme="majorEastAsia"/>
          <w:sz w:val="28"/>
          <w:szCs w:val="36"/>
        </w:rPr>
        <w:t>3.2026年度开封市政府决策研究课题汇总表 2026年4月23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CDAC6"/>
    <w:multiLevelType w:val="singleLevel"/>
    <w:tmpl w:val="959CDA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F47C661"/>
    <w:multiLevelType w:val="singleLevel"/>
    <w:tmpl w:val="1F47C661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>
    <w:nsid w:val="2599C3FD"/>
    <w:multiLevelType w:val="singleLevel"/>
    <w:tmpl w:val="2599C3F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BECCCC4"/>
    <w:multiLevelType w:val="singleLevel"/>
    <w:tmpl w:val="2BECCC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C6E59"/>
    <w:rsid w:val="548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2026-04-28T01:25:00Z</dcterms:created>
  <dc:creator>Boᴗo</dc:creator>
  <cp:lastModifiedBy>Boᴗo</cp:lastModifiedBy>
  <dcterms:modified xsi:type="dcterms:W3CDTF">2026-04-28T01:35:07Z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F8095121206A465AA3F218DAA616C653_11</vt:lpwstr>
  </property>
  <property fmtid="{D5CDD505-2E9C-101B-9397-08002B2CF9AE}" pid="4" name="KSOTemplateDocerSaveRecord">
    <vt:lpwstr>eyJoZGlkIjoiYTM5OGJjNDI3NTk0YzE2NjZmMDVlOWYwMjhhZGMxMDkiLCJ1c2VySWQiOiIxNzM3NDM1MTUyIn0=</vt:lpwstr>
  </property>
</Properties>
</file>